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7D1D96" w:rsidRPr="00BA26F2" w14:paraId="4428E1B8" w14:textId="77777777" w:rsidTr="00371A2D">
        <w:trPr>
          <w:jc w:val="center"/>
        </w:trPr>
        <w:tc>
          <w:tcPr>
            <w:tcW w:w="4644" w:type="dxa"/>
            <w:shd w:val="clear" w:color="auto" w:fill="auto"/>
          </w:tcPr>
          <w:p w14:paraId="0EFDB22B" w14:textId="77777777" w:rsidR="007D1D96" w:rsidRPr="00BA26F2" w:rsidRDefault="007D1D96" w:rsidP="0006628B">
            <w:pPr>
              <w:spacing w:line="360" w:lineRule="auto"/>
              <w:ind w:left="360"/>
              <w:jc w:val="center"/>
              <w:rPr>
                <w:sz w:val="24"/>
                <w:szCs w:val="24"/>
              </w:rPr>
            </w:pPr>
            <w:r w:rsidRPr="00BA26F2">
              <w:rPr>
                <w:sz w:val="24"/>
                <w:szCs w:val="24"/>
              </w:rPr>
              <w:t>TRƯỜNG ĐẠI HỌC NGOẠI THƯƠNG</w:t>
            </w:r>
          </w:p>
          <w:p w14:paraId="35A8E520" w14:textId="77777777" w:rsidR="007D1D96" w:rsidRPr="00BA26F2" w:rsidRDefault="007D1D96" w:rsidP="0006628B">
            <w:pPr>
              <w:spacing w:line="360" w:lineRule="auto"/>
              <w:ind w:left="360"/>
              <w:jc w:val="center"/>
              <w:rPr>
                <w:sz w:val="24"/>
                <w:szCs w:val="24"/>
              </w:rPr>
            </w:pPr>
            <w:r w:rsidRPr="00BA26F2">
              <w:rPr>
                <w:sz w:val="24"/>
                <w:szCs w:val="24"/>
              </w:rPr>
              <w:t>KHOA LUẬT</w:t>
            </w:r>
          </w:p>
          <w:p w14:paraId="2B6ADDBC" w14:textId="77777777" w:rsidR="007D1D96" w:rsidRPr="00BA26F2" w:rsidRDefault="007D1D96" w:rsidP="0006628B">
            <w:pPr>
              <w:spacing w:line="360" w:lineRule="auto"/>
              <w:ind w:left="360"/>
              <w:jc w:val="center"/>
              <w:rPr>
                <w:b/>
                <w:sz w:val="24"/>
                <w:szCs w:val="24"/>
              </w:rPr>
            </w:pPr>
          </w:p>
        </w:tc>
        <w:tc>
          <w:tcPr>
            <w:tcW w:w="5352" w:type="dxa"/>
            <w:shd w:val="clear" w:color="auto" w:fill="auto"/>
          </w:tcPr>
          <w:p w14:paraId="3DC9385C" w14:textId="77777777" w:rsidR="007D1D96" w:rsidRPr="00BA26F2" w:rsidRDefault="007D1D96" w:rsidP="0006628B">
            <w:pPr>
              <w:spacing w:line="360" w:lineRule="auto"/>
              <w:jc w:val="center"/>
              <w:rPr>
                <w:b/>
                <w:sz w:val="24"/>
                <w:szCs w:val="24"/>
              </w:rPr>
            </w:pPr>
            <w:r w:rsidRPr="00BA26F2">
              <w:rPr>
                <w:b/>
                <w:sz w:val="24"/>
                <w:szCs w:val="24"/>
              </w:rPr>
              <w:t>CỘNG HÒA XÃ HỘI CHỦ NGHĨA VIỆT NAM</w:t>
            </w:r>
          </w:p>
          <w:p w14:paraId="6B83EAB3" w14:textId="77777777" w:rsidR="007D1D96" w:rsidRPr="00BA26F2" w:rsidRDefault="007D1D96" w:rsidP="0006628B">
            <w:pPr>
              <w:spacing w:line="360" w:lineRule="auto"/>
              <w:jc w:val="center"/>
              <w:rPr>
                <w:b/>
                <w:sz w:val="24"/>
                <w:szCs w:val="24"/>
              </w:rPr>
            </w:pPr>
            <w:r w:rsidRPr="00BA26F2">
              <w:rPr>
                <w:b/>
                <w:sz w:val="24"/>
                <w:szCs w:val="24"/>
              </w:rPr>
              <w:t>Độc lập – Tự do – Hạnh phúc</w:t>
            </w:r>
          </w:p>
          <w:p w14:paraId="3ECFC798" w14:textId="77777777" w:rsidR="007D1D96" w:rsidRPr="00BA26F2" w:rsidRDefault="007D1D96" w:rsidP="0006628B">
            <w:pPr>
              <w:spacing w:line="360" w:lineRule="auto"/>
              <w:jc w:val="center"/>
              <w:rPr>
                <w:b/>
                <w:sz w:val="24"/>
                <w:szCs w:val="24"/>
              </w:rPr>
            </w:pPr>
            <w:r w:rsidRPr="00BA26F2">
              <w:rPr>
                <w:b/>
                <w:sz w:val="24"/>
                <w:szCs w:val="24"/>
              </w:rPr>
              <w:t>----------</w:t>
            </w:r>
            <w:proofErr w:type="gramStart"/>
            <w:r w:rsidRPr="00BA26F2">
              <w:rPr>
                <w:b/>
                <w:sz w:val="24"/>
                <w:szCs w:val="24"/>
              </w:rPr>
              <w:t>o0o</w:t>
            </w:r>
            <w:proofErr w:type="gramEnd"/>
            <w:r w:rsidRPr="00BA26F2">
              <w:rPr>
                <w:b/>
                <w:sz w:val="24"/>
                <w:szCs w:val="24"/>
              </w:rPr>
              <w:t>----------</w:t>
            </w:r>
          </w:p>
        </w:tc>
      </w:tr>
      <w:tr w:rsidR="007D1D96" w:rsidRPr="00BA26F2" w14:paraId="209F53FD" w14:textId="77777777" w:rsidTr="00371A2D">
        <w:trPr>
          <w:jc w:val="center"/>
        </w:trPr>
        <w:tc>
          <w:tcPr>
            <w:tcW w:w="4644" w:type="dxa"/>
            <w:shd w:val="clear" w:color="auto" w:fill="auto"/>
          </w:tcPr>
          <w:p w14:paraId="6F681EF7" w14:textId="77777777" w:rsidR="007D1D96" w:rsidRPr="00BA26F2" w:rsidRDefault="007D1D96" w:rsidP="0006628B">
            <w:pPr>
              <w:spacing w:line="360" w:lineRule="auto"/>
              <w:jc w:val="right"/>
              <w:rPr>
                <w:sz w:val="24"/>
                <w:szCs w:val="24"/>
              </w:rPr>
            </w:pPr>
          </w:p>
        </w:tc>
        <w:tc>
          <w:tcPr>
            <w:tcW w:w="5352" w:type="dxa"/>
            <w:shd w:val="clear" w:color="auto" w:fill="auto"/>
          </w:tcPr>
          <w:p w14:paraId="0878E2BE" w14:textId="77777777" w:rsidR="007D1D96" w:rsidRPr="00BA26F2" w:rsidRDefault="007D1D96" w:rsidP="0006628B">
            <w:pPr>
              <w:spacing w:line="360" w:lineRule="auto"/>
              <w:ind w:left="720" w:hanging="720"/>
              <w:jc w:val="right"/>
              <w:rPr>
                <w:i/>
                <w:sz w:val="24"/>
                <w:szCs w:val="24"/>
              </w:rPr>
            </w:pPr>
            <w:r w:rsidRPr="00BA26F2">
              <w:rPr>
                <w:i/>
                <w:sz w:val="24"/>
                <w:szCs w:val="24"/>
              </w:rPr>
              <w:t xml:space="preserve">Hà Nội, </w:t>
            </w:r>
            <w:proofErr w:type="gramStart"/>
            <w:r w:rsidRPr="00BA26F2">
              <w:rPr>
                <w:i/>
                <w:sz w:val="24"/>
                <w:szCs w:val="24"/>
              </w:rPr>
              <w:t>ngày…..tháng</w:t>
            </w:r>
            <w:proofErr w:type="gramEnd"/>
            <w:r w:rsidRPr="00BA26F2">
              <w:rPr>
                <w:i/>
                <w:sz w:val="24"/>
                <w:szCs w:val="24"/>
              </w:rPr>
              <w:t>….năm 2016</w:t>
            </w:r>
          </w:p>
        </w:tc>
      </w:tr>
    </w:tbl>
    <w:p w14:paraId="1B65D6E5" w14:textId="77777777" w:rsidR="007D1D96" w:rsidRPr="00BA26F2" w:rsidRDefault="007D1D96" w:rsidP="00BA26F2">
      <w:pPr>
        <w:spacing w:line="360" w:lineRule="auto"/>
        <w:jc w:val="both"/>
        <w:rPr>
          <w:b/>
          <w:sz w:val="24"/>
          <w:szCs w:val="24"/>
        </w:rPr>
      </w:pPr>
    </w:p>
    <w:p w14:paraId="2CF1DBB2" w14:textId="49BF70FE" w:rsidR="007D1D96" w:rsidRPr="00BA26F2" w:rsidRDefault="007D1D96" w:rsidP="0006628B">
      <w:pPr>
        <w:spacing w:line="360" w:lineRule="auto"/>
        <w:jc w:val="center"/>
        <w:rPr>
          <w:b/>
          <w:sz w:val="24"/>
          <w:szCs w:val="24"/>
        </w:rPr>
      </w:pPr>
      <w:r w:rsidRPr="00BA26F2">
        <w:rPr>
          <w:b/>
          <w:sz w:val="24"/>
          <w:szCs w:val="24"/>
        </w:rPr>
        <w:t>ĐỀ CƯƠNG CHI TIẾT</w:t>
      </w:r>
    </w:p>
    <w:p w14:paraId="55860099" w14:textId="505E9E3C" w:rsidR="007D1D96" w:rsidRPr="00BA26F2" w:rsidRDefault="007D1D96" w:rsidP="0006628B">
      <w:pPr>
        <w:spacing w:line="360" w:lineRule="auto"/>
        <w:jc w:val="center"/>
        <w:rPr>
          <w:b/>
          <w:sz w:val="24"/>
          <w:szCs w:val="24"/>
        </w:rPr>
      </w:pPr>
      <w:r w:rsidRPr="00BA26F2">
        <w:rPr>
          <w:b/>
          <w:sz w:val="24"/>
          <w:szCs w:val="24"/>
        </w:rPr>
        <w:t>HỌC PHẦN: TIẾNG ANH PHÁP LÝ CƠ BẢN</w:t>
      </w:r>
    </w:p>
    <w:p w14:paraId="10D1CB9F" w14:textId="77777777" w:rsidR="007D1D96" w:rsidRPr="00BA26F2" w:rsidRDefault="007D1D96" w:rsidP="00BA26F2">
      <w:pPr>
        <w:spacing w:line="360" w:lineRule="auto"/>
        <w:jc w:val="both"/>
        <w:rPr>
          <w:b/>
          <w:sz w:val="24"/>
          <w:szCs w:val="24"/>
        </w:rPr>
      </w:pPr>
    </w:p>
    <w:p w14:paraId="5B7D44AA" w14:textId="384757BC" w:rsidR="007D1D96" w:rsidRPr="00BA26F2" w:rsidRDefault="007D1D96" w:rsidP="00BA26F2">
      <w:pPr>
        <w:spacing w:line="360" w:lineRule="auto"/>
        <w:jc w:val="both"/>
        <w:rPr>
          <w:sz w:val="24"/>
          <w:szCs w:val="24"/>
        </w:rPr>
      </w:pPr>
      <w:r w:rsidRPr="00BA26F2">
        <w:rPr>
          <w:b/>
          <w:sz w:val="24"/>
          <w:szCs w:val="24"/>
        </w:rPr>
        <w:t xml:space="preserve">1. Tên học </w:t>
      </w:r>
      <w:proofErr w:type="gramStart"/>
      <w:r w:rsidRPr="00BA26F2">
        <w:rPr>
          <w:b/>
          <w:sz w:val="24"/>
          <w:szCs w:val="24"/>
        </w:rPr>
        <w:t>phần</w:t>
      </w:r>
      <w:r w:rsidRPr="00BA26F2">
        <w:rPr>
          <w:sz w:val="24"/>
          <w:szCs w:val="24"/>
        </w:rPr>
        <w:t xml:space="preserve"> </w:t>
      </w:r>
      <w:r w:rsidRPr="00BA26F2">
        <w:rPr>
          <w:sz w:val="24"/>
          <w:szCs w:val="24"/>
        </w:rPr>
        <w:tab/>
        <w:t>:</w:t>
      </w:r>
      <w:proofErr w:type="gramEnd"/>
      <w:r w:rsidRPr="00BA26F2">
        <w:rPr>
          <w:sz w:val="24"/>
          <w:szCs w:val="24"/>
        </w:rPr>
        <w:t xml:space="preserve"> </w:t>
      </w:r>
      <w:r w:rsidR="00AC7575" w:rsidRPr="00BA26F2">
        <w:rPr>
          <w:b/>
          <w:color w:val="000000"/>
          <w:sz w:val="24"/>
          <w:szCs w:val="24"/>
        </w:rPr>
        <w:t>T</w:t>
      </w:r>
      <w:r w:rsidRPr="00BA26F2">
        <w:rPr>
          <w:b/>
          <w:color w:val="000000"/>
          <w:sz w:val="24"/>
          <w:szCs w:val="24"/>
        </w:rPr>
        <w:t xml:space="preserve">iếng anh pháp lý cơ bản </w:t>
      </w:r>
    </w:p>
    <w:p w14:paraId="6FC0068C" w14:textId="77777777" w:rsidR="007D1D96" w:rsidRPr="00BA26F2" w:rsidRDefault="007D1D96" w:rsidP="00BA26F2">
      <w:pPr>
        <w:spacing w:line="360" w:lineRule="auto"/>
        <w:jc w:val="both"/>
        <w:rPr>
          <w:b/>
          <w:sz w:val="24"/>
          <w:szCs w:val="24"/>
        </w:rPr>
      </w:pPr>
      <w:r w:rsidRPr="00BA26F2">
        <w:rPr>
          <w:b/>
          <w:sz w:val="24"/>
          <w:szCs w:val="24"/>
        </w:rPr>
        <w:t xml:space="preserve">2. Tổng tín </w:t>
      </w:r>
      <w:proofErr w:type="gramStart"/>
      <w:r w:rsidRPr="00BA26F2">
        <w:rPr>
          <w:b/>
          <w:sz w:val="24"/>
          <w:szCs w:val="24"/>
        </w:rPr>
        <w:t xml:space="preserve">chỉ </w:t>
      </w:r>
      <w:r w:rsidRPr="00BA26F2">
        <w:rPr>
          <w:b/>
          <w:sz w:val="24"/>
          <w:szCs w:val="24"/>
        </w:rPr>
        <w:tab/>
        <w:t>:</w:t>
      </w:r>
      <w:proofErr w:type="gramEnd"/>
      <w:r w:rsidRPr="00BA26F2">
        <w:rPr>
          <w:b/>
          <w:sz w:val="24"/>
          <w:szCs w:val="24"/>
        </w:rPr>
        <w:t xml:space="preserve"> 03</w:t>
      </w:r>
    </w:p>
    <w:p w14:paraId="34C80C11" w14:textId="77777777" w:rsidR="007D1D96" w:rsidRPr="00BA26F2" w:rsidRDefault="007D1D96" w:rsidP="00BA26F2">
      <w:pPr>
        <w:spacing w:line="360" w:lineRule="auto"/>
        <w:jc w:val="both"/>
        <w:rPr>
          <w:sz w:val="24"/>
          <w:szCs w:val="24"/>
        </w:rPr>
      </w:pPr>
      <w:r w:rsidRPr="00BA26F2">
        <w:rPr>
          <w:b/>
          <w:sz w:val="24"/>
          <w:szCs w:val="24"/>
        </w:rPr>
        <w:t>3. Bộ môn phụ trách giảng dạy</w:t>
      </w:r>
      <w:r w:rsidRPr="00BA26F2">
        <w:rPr>
          <w:sz w:val="24"/>
          <w:szCs w:val="24"/>
        </w:rPr>
        <w:t xml:space="preserve">: Bộ môn Pháp luật Thương mại Quốc tế </w:t>
      </w:r>
    </w:p>
    <w:p w14:paraId="7983AE88" w14:textId="77777777" w:rsidR="007D1D96" w:rsidRPr="00BA26F2" w:rsidRDefault="007D1D96" w:rsidP="00BA26F2">
      <w:pPr>
        <w:spacing w:line="360" w:lineRule="auto"/>
        <w:jc w:val="both"/>
        <w:rPr>
          <w:b/>
          <w:sz w:val="24"/>
          <w:szCs w:val="24"/>
        </w:rPr>
      </w:pPr>
      <w:r w:rsidRPr="00BA26F2">
        <w:rPr>
          <w:b/>
          <w:sz w:val="24"/>
          <w:szCs w:val="24"/>
        </w:rPr>
        <w:t>4. Mô tả học phần</w:t>
      </w:r>
    </w:p>
    <w:p w14:paraId="4BCB86C0" w14:textId="77777777" w:rsidR="00123F48" w:rsidRPr="00BA26F2" w:rsidRDefault="00F5238F" w:rsidP="00BA26F2">
      <w:pPr>
        <w:widowControl w:val="0"/>
        <w:spacing w:line="360" w:lineRule="auto"/>
        <w:ind w:firstLine="426"/>
        <w:jc w:val="both"/>
        <w:rPr>
          <w:bCs/>
          <w:sz w:val="24"/>
          <w:szCs w:val="24"/>
          <w:lang w:val="nl-NL"/>
        </w:rPr>
      </w:pPr>
      <w:r w:rsidRPr="00BA26F2">
        <w:rPr>
          <w:color w:val="000000"/>
          <w:sz w:val="24"/>
          <w:szCs w:val="24"/>
        </w:rPr>
        <w:t>Tiếng Anh pháp lý cơ bản là môn khoa học</w:t>
      </w:r>
      <w:r w:rsidR="009063DC" w:rsidRPr="00BA26F2">
        <w:rPr>
          <w:color w:val="000000"/>
          <w:sz w:val="24"/>
          <w:szCs w:val="24"/>
        </w:rPr>
        <w:t xml:space="preserve"> pháp lý chuyên ngành bằng tiếng Anh </w:t>
      </w:r>
      <w:r w:rsidR="00123F48" w:rsidRPr="00BA26F2">
        <w:rPr>
          <w:color w:val="000000"/>
          <w:sz w:val="24"/>
          <w:szCs w:val="24"/>
        </w:rPr>
        <w:t xml:space="preserve">cung cấp những kiến thức cơ bản về </w:t>
      </w:r>
      <w:r w:rsidR="009063DC" w:rsidRPr="00BA26F2">
        <w:rPr>
          <w:color w:val="000000"/>
          <w:sz w:val="24"/>
          <w:szCs w:val="24"/>
        </w:rPr>
        <w:t xml:space="preserve">vốn từ chuyên ngành luật trong các lĩnh vực </w:t>
      </w:r>
      <w:r w:rsidR="006022B6" w:rsidRPr="00BA26F2">
        <w:rPr>
          <w:color w:val="000000"/>
          <w:sz w:val="24"/>
          <w:szCs w:val="24"/>
        </w:rPr>
        <w:t>kinh doanh thương mại</w:t>
      </w:r>
      <w:r w:rsidR="009063DC" w:rsidRPr="00BA26F2">
        <w:rPr>
          <w:color w:val="000000"/>
          <w:sz w:val="24"/>
          <w:szCs w:val="24"/>
        </w:rPr>
        <w:t>,</w:t>
      </w:r>
      <w:r w:rsidR="006022B6" w:rsidRPr="00BA26F2">
        <w:rPr>
          <w:color w:val="000000"/>
          <w:sz w:val="24"/>
          <w:szCs w:val="24"/>
        </w:rPr>
        <w:t xml:space="preserve"> kỹ năng viết, lập ngôn và làm quen với những mẫu văn bản thường gặp trong các giao dịch pháp lý thuộc lĩnh vực kinh doanh thương mại. </w:t>
      </w:r>
      <w:proofErr w:type="gramStart"/>
      <w:r w:rsidR="00123F48" w:rsidRPr="00BA26F2">
        <w:rPr>
          <w:color w:val="000000"/>
          <w:sz w:val="24"/>
          <w:szCs w:val="24"/>
        </w:rPr>
        <w:t xml:space="preserve">Bên cạnh đó, </w:t>
      </w:r>
      <w:r w:rsidR="00165A38" w:rsidRPr="00BA26F2">
        <w:rPr>
          <w:color w:val="000000"/>
          <w:sz w:val="24"/>
          <w:szCs w:val="24"/>
        </w:rPr>
        <w:t>môn học</w:t>
      </w:r>
      <w:r w:rsidR="00123F48" w:rsidRPr="00BA26F2">
        <w:rPr>
          <w:color w:val="000000"/>
          <w:sz w:val="24"/>
          <w:szCs w:val="24"/>
        </w:rPr>
        <w:t xml:space="preserve"> còn cung cấp cho sinh viên hệ thống kiến thức</w:t>
      </w:r>
      <w:r w:rsidR="00165A38" w:rsidRPr="00BA26F2">
        <w:rPr>
          <w:color w:val="000000"/>
          <w:sz w:val="24"/>
          <w:szCs w:val="24"/>
        </w:rPr>
        <w:t xml:space="preserve"> pháp luật Anh Mỹ cơ bản nhằm giúp sinh viên có những hiểu biết nhất định về sự khác nhau trong sử dụng ngôn ngữ pháp lý bằng tiếng Anh và tiếng Việt.</w:t>
      </w:r>
      <w:proofErr w:type="gramEnd"/>
      <w:r w:rsidR="00165A38" w:rsidRPr="00BA26F2">
        <w:rPr>
          <w:color w:val="000000"/>
          <w:sz w:val="24"/>
          <w:szCs w:val="24"/>
        </w:rPr>
        <w:t xml:space="preserve"> </w:t>
      </w:r>
    </w:p>
    <w:p w14:paraId="0932CF6C" w14:textId="77777777" w:rsidR="00F83706" w:rsidRPr="00BA26F2" w:rsidRDefault="00F83706" w:rsidP="00BA26F2">
      <w:pPr>
        <w:spacing w:line="360" w:lineRule="auto"/>
        <w:jc w:val="both"/>
        <w:rPr>
          <w:b/>
          <w:sz w:val="24"/>
          <w:szCs w:val="24"/>
        </w:rPr>
      </w:pPr>
      <w:r w:rsidRPr="00BA26F2">
        <w:rPr>
          <w:b/>
          <w:sz w:val="24"/>
          <w:szCs w:val="24"/>
        </w:rPr>
        <w:t>5. Mục tiêu học phần</w:t>
      </w:r>
    </w:p>
    <w:p w14:paraId="0C7DA81D" w14:textId="77777777" w:rsidR="00C624B7" w:rsidRPr="00BA26F2" w:rsidRDefault="00C624B7" w:rsidP="00BA26F2">
      <w:pPr>
        <w:pStyle w:val="BodyText2"/>
        <w:spacing w:line="360" w:lineRule="auto"/>
        <w:ind w:firstLine="426"/>
        <w:rPr>
          <w:rFonts w:ascii="Times New Roman" w:hAnsi="Times New Roman"/>
          <w:bCs/>
          <w:sz w:val="24"/>
          <w:lang w:val="nl-NL"/>
        </w:rPr>
      </w:pPr>
      <w:r w:rsidRPr="00BA26F2">
        <w:rPr>
          <w:rFonts w:ascii="Times New Roman" w:hAnsi="Times New Roman"/>
          <w:bCs/>
          <w:sz w:val="24"/>
          <w:lang w:val="nl-NL"/>
        </w:rPr>
        <w:t>5.1. Về kiến thức</w:t>
      </w:r>
    </w:p>
    <w:p w14:paraId="4BA717E8" w14:textId="77777777" w:rsidR="00C624B7" w:rsidRPr="00BA26F2" w:rsidRDefault="00C624B7" w:rsidP="00BA26F2">
      <w:pPr>
        <w:widowControl w:val="0"/>
        <w:tabs>
          <w:tab w:val="num" w:pos="2313"/>
        </w:tabs>
        <w:spacing w:line="360" w:lineRule="auto"/>
        <w:ind w:firstLine="426"/>
        <w:jc w:val="both"/>
        <w:rPr>
          <w:color w:val="000000"/>
          <w:spacing w:val="-4"/>
          <w:sz w:val="24"/>
          <w:szCs w:val="24"/>
          <w:lang w:val="nl-NL"/>
        </w:rPr>
      </w:pPr>
      <w:r w:rsidRPr="00BA26F2">
        <w:rPr>
          <w:color w:val="000000"/>
          <w:spacing w:val="-4"/>
          <w:sz w:val="24"/>
          <w:szCs w:val="24"/>
          <w:lang w:val="nl-NL"/>
        </w:rPr>
        <w:t>- Có những hiểu biết cơ bản về tiếng Anh pháp lý;</w:t>
      </w:r>
    </w:p>
    <w:p w14:paraId="644D0209" w14:textId="77777777" w:rsidR="00C624B7" w:rsidRPr="00BA26F2" w:rsidRDefault="00C624B7" w:rsidP="00BA26F2">
      <w:pPr>
        <w:widowControl w:val="0"/>
        <w:tabs>
          <w:tab w:val="num" w:pos="2313"/>
        </w:tabs>
        <w:spacing w:line="360" w:lineRule="auto"/>
        <w:ind w:firstLine="426"/>
        <w:jc w:val="both"/>
        <w:rPr>
          <w:color w:val="000000"/>
          <w:sz w:val="24"/>
          <w:szCs w:val="24"/>
          <w:lang w:val="nl-NL"/>
        </w:rPr>
      </w:pPr>
      <w:r w:rsidRPr="00BA26F2">
        <w:rPr>
          <w:color w:val="000000"/>
          <w:spacing w:val="-4"/>
          <w:sz w:val="24"/>
          <w:szCs w:val="24"/>
          <w:lang w:val="nl-NL"/>
        </w:rPr>
        <w:t xml:space="preserve">- </w:t>
      </w:r>
      <w:r w:rsidRPr="00BA26F2">
        <w:rPr>
          <w:color w:val="000000"/>
          <w:sz w:val="24"/>
          <w:szCs w:val="24"/>
          <w:lang w:val="nl-NL"/>
        </w:rPr>
        <w:t xml:space="preserve"> Nắm được những vốn từ vựng cơ bản trong một số lĩnh vực kinh doanh thương mại;</w:t>
      </w:r>
    </w:p>
    <w:p w14:paraId="7953FC8A" w14:textId="77777777" w:rsidR="00C624B7" w:rsidRPr="00BA26F2" w:rsidRDefault="00C624B7" w:rsidP="00BA26F2">
      <w:pPr>
        <w:widowControl w:val="0"/>
        <w:tabs>
          <w:tab w:val="num" w:pos="2313"/>
        </w:tabs>
        <w:spacing w:line="360" w:lineRule="auto"/>
        <w:ind w:firstLine="426"/>
        <w:jc w:val="both"/>
        <w:rPr>
          <w:color w:val="000000"/>
          <w:sz w:val="24"/>
          <w:szCs w:val="24"/>
          <w:lang w:val="nl-NL"/>
        </w:rPr>
      </w:pPr>
      <w:r w:rsidRPr="00BA26F2">
        <w:rPr>
          <w:color w:val="000000"/>
          <w:sz w:val="24"/>
          <w:szCs w:val="24"/>
          <w:lang w:val="nl-NL"/>
        </w:rPr>
        <w:t>- Nắm được quy tắc viết, quy tắc sử dụng từ, quy tắc lập văn bản sử dụng trong các giao dịch pháp lý thuộc các lĩnh vực nói trên;</w:t>
      </w:r>
    </w:p>
    <w:p w14:paraId="260C4234" w14:textId="77777777" w:rsidR="00C624B7" w:rsidRPr="00BA26F2" w:rsidRDefault="00C624B7" w:rsidP="00BA26F2">
      <w:pPr>
        <w:widowControl w:val="0"/>
        <w:tabs>
          <w:tab w:val="num" w:pos="2313"/>
        </w:tabs>
        <w:spacing w:line="360" w:lineRule="auto"/>
        <w:ind w:firstLine="426"/>
        <w:jc w:val="both"/>
        <w:rPr>
          <w:bCs/>
          <w:sz w:val="24"/>
          <w:szCs w:val="24"/>
          <w:lang w:val="nl-NL"/>
        </w:rPr>
      </w:pPr>
      <w:r w:rsidRPr="00BA26F2">
        <w:rPr>
          <w:color w:val="000000"/>
          <w:sz w:val="24"/>
          <w:szCs w:val="24"/>
          <w:lang w:val="nl-NL"/>
        </w:rPr>
        <w:t xml:space="preserve"> </w:t>
      </w:r>
      <w:r w:rsidRPr="00BA26F2">
        <w:rPr>
          <w:bCs/>
          <w:sz w:val="24"/>
          <w:szCs w:val="24"/>
          <w:lang w:val="nl-NL"/>
        </w:rPr>
        <w:t>5.2. Về kỹ năng</w:t>
      </w:r>
    </w:p>
    <w:p w14:paraId="3F549956" w14:textId="77777777" w:rsidR="00C624B7" w:rsidRPr="00BA26F2" w:rsidRDefault="00C624B7" w:rsidP="00BA26F2">
      <w:pPr>
        <w:widowControl w:val="0"/>
        <w:spacing w:line="360" w:lineRule="auto"/>
        <w:ind w:firstLine="426"/>
        <w:jc w:val="both"/>
        <w:rPr>
          <w:color w:val="000000"/>
          <w:sz w:val="24"/>
          <w:szCs w:val="24"/>
          <w:lang w:val="nl-NL"/>
        </w:rPr>
      </w:pPr>
      <w:r w:rsidRPr="00BA26F2">
        <w:rPr>
          <w:color w:val="000000"/>
          <w:sz w:val="24"/>
          <w:szCs w:val="24"/>
          <w:lang w:val="nl-NL"/>
        </w:rPr>
        <w:t xml:space="preserve">- Sử dụng thành thạo tiếng Anh trong các giao dịch pháp lý cơ bản thuộc lĩnh vực kinh doanh thương mại.  </w:t>
      </w:r>
    </w:p>
    <w:p w14:paraId="2B8B46EB" w14:textId="77777777" w:rsidR="00C624B7" w:rsidRPr="00BA26F2" w:rsidRDefault="00C624B7" w:rsidP="00BA26F2">
      <w:pPr>
        <w:widowControl w:val="0"/>
        <w:spacing w:line="360" w:lineRule="auto"/>
        <w:ind w:firstLine="426"/>
        <w:jc w:val="both"/>
        <w:rPr>
          <w:color w:val="000000"/>
          <w:sz w:val="24"/>
          <w:szCs w:val="24"/>
          <w:lang w:val="nl-NL"/>
        </w:rPr>
      </w:pPr>
      <w:r w:rsidRPr="00BA26F2">
        <w:rPr>
          <w:color w:val="000000"/>
          <w:sz w:val="24"/>
          <w:szCs w:val="24"/>
          <w:lang w:val="nl-NL"/>
        </w:rPr>
        <w:t xml:space="preserve">- Vận dụng kiến thức về pháp luật Anh Mỹ để sử dụng tiếng Anh pháp lý trong các giao dịch pháp lý cơ bản thuộc lĩnh vực kinh doanh thương mại.  </w:t>
      </w:r>
    </w:p>
    <w:p w14:paraId="192C7493" w14:textId="77777777" w:rsidR="00C624B7" w:rsidRPr="00BA26F2" w:rsidRDefault="00C624B7" w:rsidP="00BA26F2">
      <w:pPr>
        <w:widowControl w:val="0"/>
        <w:spacing w:line="360" w:lineRule="auto"/>
        <w:ind w:firstLine="426"/>
        <w:jc w:val="both"/>
        <w:rPr>
          <w:color w:val="000000"/>
          <w:sz w:val="24"/>
          <w:szCs w:val="24"/>
          <w:lang w:val="nl-NL"/>
        </w:rPr>
      </w:pPr>
      <w:r w:rsidRPr="00BA26F2">
        <w:rPr>
          <w:color w:val="000000"/>
          <w:sz w:val="24"/>
          <w:szCs w:val="24"/>
          <w:lang w:val="nl-NL"/>
        </w:rPr>
        <w:t xml:space="preserve"> - Có kĩ năng bình luận, đánh giá nội dung các văn bản bằng tiếng Anh lý trong các giao dịch pháp lý cơ bản thuộc lĩnh vực kinh doanh thương mại.  </w:t>
      </w:r>
    </w:p>
    <w:p w14:paraId="5980DEA7" w14:textId="77777777" w:rsidR="00C624B7" w:rsidRPr="00BA26F2" w:rsidRDefault="00C624B7" w:rsidP="00BA26F2">
      <w:pPr>
        <w:widowControl w:val="0"/>
        <w:spacing w:line="360" w:lineRule="auto"/>
        <w:ind w:firstLine="426"/>
        <w:jc w:val="both"/>
        <w:rPr>
          <w:bCs/>
          <w:sz w:val="24"/>
          <w:szCs w:val="24"/>
          <w:lang w:val="nl-NL"/>
        </w:rPr>
      </w:pPr>
      <w:r w:rsidRPr="00BA26F2">
        <w:rPr>
          <w:bCs/>
          <w:sz w:val="24"/>
          <w:szCs w:val="24"/>
          <w:lang w:val="nl-NL"/>
        </w:rPr>
        <w:t>5.3. Về thái độ</w:t>
      </w:r>
    </w:p>
    <w:p w14:paraId="3FEA8FCC" w14:textId="77777777" w:rsidR="00C624B7" w:rsidRPr="00BA26F2" w:rsidRDefault="00C624B7" w:rsidP="00BA26F2">
      <w:pPr>
        <w:widowControl w:val="0"/>
        <w:spacing w:line="360" w:lineRule="auto"/>
        <w:ind w:firstLine="426"/>
        <w:jc w:val="both"/>
        <w:rPr>
          <w:color w:val="000000"/>
          <w:sz w:val="24"/>
          <w:szCs w:val="24"/>
          <w:lang w:val="nl-NL"/>
        </w:rPr>
      </w:pPr>
      <w:r w:rsidRPr="00BA26F2">
        <w:rPr>
          <w:color w:val="000000"/>
          <w:sz w:val="24"/>
          <w:szCs w:val="24"/>
          <w:lang w:val="nl-NL"/>
        </w:rPr>
        <w:t xml:space="preserve">- Hình thành nhận thức và thái độ đúng đắn về văn phong sử dụng trong pháp luật Anh Mỹ. </w:t>
      </w:r>
    </w:p>
    <w:p w14:paraId="249B6ADD" w14:textId="77777777" w:rsidR="00C624B7" w:rsidRPr="00BA26F2" w:rsidRDefault="00C624B7" w:rsidP="00BA26F2">
      <w:pPr>
        <w:widowControl w:val="0"/>
        <w:spacing w:line="360" w:lineRule="auto"/>
        <w:ind w:firstLine="426"/>
        <w:jc w:val="both"/>
        <w:rPr>
          <w:color w:val="000000"/>
          <w:sz w:val="24"/>
          <w:szCs w:val="24"/>
          <w:lang w:val="nl-NL"/>
        </w:rPr>
      </w:pPr>
      <w:r w:rsidRPr="00BA26F2">
        <w:rPr>
          <w:color w:val="000000"/>
          <w:sz w:val="24"/>
          <w:szCs w:val="24"/>
          <w:lang w:val="nl-NL"/>
        </w:rPr>
        <w:lastRenderedPageBreak/>
        <w:t xml:space="preserve">- Hình thành thái độ khách quan đối với các kỹ năng nghe, nói, đọc, viết chuyên nghiệp trong các giao dịch pháp lý cơ bản thuộc lĩnh vực kinh doanh thương mại.  </w:t>
      </w:r>
    </w:p>
    <w:p w14:paraId="6C4E28C0" w14:textId="77777777" w:rsidR="00F83706" w:rsidRPr="00BA26F2" w:rsidRDefault="00F83706" w:rsidP="00BA26F2">
      <w:pPr>
        <w:spacing w:line="360" w:lineRule="auto"/>
        <w:jc w:val="both"/>
        <w:rPr>
          <w:b/>
          <w:sz w:val="24"/>
          <w:szCs w:val="24"/>
        </w:rPr>
      </w:pPr>
      <w:r w:rsidRPr="00BA26F2">
        <w:rPr>
          <w:b/>
          <w:sz w:val="24"/>
          <w:szCs w:val="24"/>
        </w:rPr>
        <w:t>6. Nội dung học phần</w:t>
      </w:r>
    </w:p>
    <w:p w14:paraId="0D7E415E" w14:textId="77777777" w:rsidR="00F83706" w:rsidRPr="00BA26F2" w:rsidRDefault="00F83706" w:rsidP="00BA26F2">
      <w:pPr>
        <w:spacing w:line="360" w:lineRule="auto"/>
        <w:jc w:val="both"/>
        <w:rPr>
          <w:b/>
          <w:sz w:val="24"/>
          <w:szCs w:val="24"/>
        </w:rPr>
      </w:pPr>
    </w:p>
    <w:tbl>
      <w:tblPr>
        <w:tblpPr w:leftFromText="180" w:rightFromText="180" w:vertAnchor="text" w:tblpY="1"/>
        <w:tblOverlap w:val="never"/>
        <w:tblW w:w="994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992"/>
        <w:gridCol w:w="701"/>
        <w:gridCol w:w="851"/>
        <w:gridCol w:w="2134"/>
        <w:gridCol w:w="575"/>
      </w:tblGrid>
      <w:tr w:rsidR="00F83706" w:rsidRPr="00BA26F2" w14:paraId="380E191D" w14:textId="77777777" w:rsidTr="00D34DFF">
        <w:tc>
          <w:tcPr>
            <w:tcW w:w="4687" w:type="dxa"/>
            <w:vMerge w:val="restart"/>
            <w:vAlign w:val="center"/>
          </w:tcPr>
          <w:p w14:paraId="3F9E711D" w14:textId="77777777" w:rsidR="00F83706" w:rsidRPr="00BA26F2" w:rsidRDefault="00F83706" w:rsidP="00BA26F2">
            <w:pPr>
              <w:spacing w:line="360" w:lineRule="auto"/>
              <w:jc w:val="both"/>
              <w:rPr>
                <w:b/>
                <w:sz w:val="24"/>
                <w:szCs w:val="24"/>
              </w:rPr>
            </w:pPr>
            <w:r w:rsidRPr="00BA26F2">
              <w:rPr>
                <w:b/>
                <w:sz w:val="24"/>
                <w:szCs w:val="24"/>
              </w:rPr>
              <w:t>Nội dung chi tiết học phần</w:t>
            </w:r>
          </w:p>
        </w:tc>
        <w:tc>
          <w:tcPr>
            <w:tcW w:w="4678" w:type="dxa"/>
            <w:gridSpan w:val="4"/>
            <w:vAlign w:val="center"/>
          </w:tcPr>
          <w:p w14:paraId="3C6647B1" w14:textId="77777777" w:rsidR="00F83706" w:rsidRPr="00BA26F2" w:rsidRDefault="00F83706" w:rsidP="00BA26F2">
            <w:pPr>
              <w:spacing w:line="360" w:lineRule="auto"/>
              <w:jc w:val="both"/>
              <w:rPr>
                <w:b/>
                <w:sz w:val="24"/>
                <w:szCs w:val="24"/>
              </w:rPr>
            </w:pPr>
            <w:r w:rsidRPr="00BA26F2">
              <w:rPr>
                <w:b/>
                <w:sz w:val="24"/>
                <w:szCs w:val="24"/>
              </w:rPr>
              <w:t>Phân bổ thời gian</w:t>
            </w:r>
          </w:p>
        </w:tc>
        <w:tc>
          <w:tcPr>
            <w:tcW w:w="575" w:type="dxa"/>
            <w:vMerge w:val="restart"/>
            <w:vAlign w:val="center"/>
          </w:tcPr>
          <w:p w14:paraId="3AD92931" w14:textId="77777777" w:rsidR="00F83706" w:rsidRPr="00BA26F2" w:rsidRDefault="00F83706" w:rsidP="00BA26F2">
            <w:pPr>
              <w:spacing w:line="360" w:lineRule="auto"/>
              <w:jc w:val="both"/>
              <w:rPr>
                <w:b/>
                <w:sz w:val="24"/>
                <w:szCs w:val="24"/>
              </w:rPr>
            </w:pPr>
            <w:r w:rsidRPr="00BA26F2">
              <w:rPr>
                <w:b/>
                <w:sz w:val="24"/>
                <w:szCs w:val="24"/>
              </w:rPr>
              <w:t>Ghi chú</w:t>
            </w:r>
          </w:p>
        </w:tc>
      </w:tr>
      <w:tr w:rsidR="00F83706" w:rsidRPr="00BA26F2" w14:paraId="0F1CCF45" w14:textId="77777777" w:rsidTr="00B8443F">
        <w:tc>
          <w:tcPr>
            <w:tcW w:w="4687" w:type="dxa"/>
            <w:vMerge/>
          </w:tcPr>
          <w:p w14:paraId="0FE63EFC" w14:textId="77777777" w:rsidR="00F83706" w:rsidRPr="00BA26F2" w:rsidRDefault="00F83706" w:rsidP="00BA26F2">
            <w:pPr>
              <w:spacing w:line="360" w:lineRule="auto"/>
              <w:jc w:val="both"/>
              <w:rPr>
                <w:b/>
                <w:sz w:val="24"/>
                <w:szCs w:val="24"/>
              </w:rPr>
            </w:pPr>
          </w:p>
        </w:tc>
        <w:tc>
          <w:tcPr>
            <w:tcW w:w="1693" w:type="dxa"/>
            <w:gridSpan w:val="2"/>
            <w:vAlign w:val="center"/>
          </w:tcPr>
          <w:p w14:paraId="0F0B0E09" w14:textId="77777777" w:rsidR="00F83706" w:rsidRPr="00BA26F2" w:rsidRDefault="00F83706" w:rsidP="00BA26F2">
            <w:pPr>
              <w:spacing w:line="360" w:lineRule="auto"/>
              <w:jc w:val="both"/>
              <w:rPr>
                <w:b/>
                <w:sz w:val="24"/>
                <w:szCs w:val="24"/>
              </w:rPr>
            </w:pPr>
            <w:r w:rsidRPr="00BA26F2">
              <w:rPr>
                <w:b/>
                <w:sz w:val="24"/>
                <w:szCs w:val="24"/>
              </w:rPr>
              <w:t>Số tiết trên lớp</w:t>
            </w:r>
          </w:p>
        </w:tc>
        <w:tc>
          <w:tcPr>
            <w:tcW w:w="851" w:type="dxa"/>
            <w:vMerge w:val="restart"/>
            <w:vAlign w:val="center"/>
          </w:tcPr>
          <w:p w14:paraId="3626237F" w14:textId="77777777" w:rsidR="00F83706" w:rsidRPr="00BA26F2" w:rsidRDefault="00F83706" w:rsidP="00BA26F2">
            <w:pPr>
              <w:spacing w:line="360" w:lineRule="auto"/>
              <w:jc w:val="both"/>
              <w:rPr>
                <w:b/>
                <w:sz w:val="24"/>
                <w:szCs w:val="24"/>
              </w:rPr>
            </w:pPr>
            <w:r w:rsidRPr="00BA26F2">
              <w:rPr>
                <w:b/>
                <w:sz w:val="24"/>
                <w:szCs w:val="24"/>
              </w:rPr>
              <w:t>Số giờ</w:t>
            </w:r>
          </w:p>
          <w:p w14:paraId="702C89C3" w14:textId="77777777" w:rsidR="00F83706" w:rsidRPr="00BA26F2" w:rsidRDefault="00F83706" w:rsidP="00BA26F2">
            <w:pPr>
              <w:spacing w:line="360" w:lineRule="auto"/>
              <w:jc w:val="both"/>
              <w:rPr>
                <w:b/>
                <w:sz w:val="24"/>
                <w:szCs w:val="24"/>
              </w:rPr>
            </w:pPr>
            <w:proofErr w:type="gramStart"/>
            <w:r w:rsidRPr="00BA26F2">
              <w:rPr>
                <w:b/>
                <w:sz w:val="24"/>
                <w:szCs w:val="24"/>
              </w:rPr>
              <w:t>tự</w:t>
            </w:r>
            <w:proofErr w:type="gramEnd"/>
            <w:r w:rsidRPr="00BA26F2">
              <w:rPr>
                <w:b/>
                <w:sz w:val="24"/>
                <w:szCs w:val="24"/>
              </w:rPr>
              <w:t xml:space="preserve"> học, tự nghiên cứu</w:t>
            </w:r>
          </w:p>
        </w:tc>
        <w:tc>
          <w:tcPr>
            <w:tcW w:w="2134" w:type="dxa"/>
            <w:vMerge w:val="restart"/>
          </w:tcPr>
          <w:p w14:paraId="77ADFABE" w14:textId="77777777" w:rsidR="00F83706" w:rsidRPr="00BA26F2" w:rsidRDefault="00F83706" w:rsidP="00BA26F2">
            <w:pPr>
              <w:spacing w:line="360" w:lineRule="auto"/>
              <w:jc w:val="both"/>
              <w:rPr>
                <w:b/>
                <w:sz w:val="24"/>
                <w:szCs w:val="24"/>
              </w:rPr>
            </w:pPr>
            <w:r w:rsidRPr="00BA26F2">
              <w:rPr>
                <w:b/>
                <w:sz w:val="24"/>
                <w:szCs w:val="24"/>
              </w:rPr>
              <w:t>Yêu cầu sinh viên chuẩn bị</w:t>
            </w:r>
          </w:p>
        </w:tc>
        <w:tc>
          <w:tcPr>
            <w:tcW w:w="575" w:type="dxa"/>
            <w:vMerge/>
          </w:tcPr>
          <w:p w14:paraId="6879436E" w14:textId="77777777" w:rsidR="00F83706" w:rsidRPr="00BA26F2" w:rsidRDefault="00F83706" w:rsidP="00BA26F2">
            <w:pPr>
              <w:spacing w:line="360" w:lineRule="auto"/>
              <w:jc w:val="both"/>
              <w:rPr>
                <w:sz w:val="24"/>
                <w:szCs w:val="24"/>
              </w:rPr>
            </w:pPr>
          </w:p>
        </w:tc>
      </w:tr>
      <w:tr w:rsidR="00F83706" w:rsidRPr="00BA26F2" w14:paraId="7A8EBFBD" w14:textId="77777777" w:rsidTr="00B8443F">
        <w:tc>
          <w:tcPr>
            <w:tcW w:w="4687" w:type="dxa"/>
            <w:vMerge/>
          </w:tcPr>
          <w:p w14:paraId="5F484AA7" w14:textId="77777777" w:rsidR="00F83706" w:rsidRPr="00BA26F2" w:rsidRDefault="00F83706" w:rsidP="00BA26F2">
            <w:pPr>
              <w:spacing w:line="360" w:lineRule="auto"/>
              <w:jc w:val="both"/>
              <w:rPr>
                <w:b/>
                <w:sz w:val="24"/>
                <w:szCs w:val="24"/>
              </w:rPr>
            </w:pPr>
          </w:p>
        </w:tc>
        <w:tc>
          <w:tcPr>
            <w:tcW w:w="992" w:type="dxa"/>
            <w:vAlign w:val="center"/>
          </w:tcPr>
          <w:p w14:paraId="7364D888" w14:textId="77777777" w:rsidR="00F83706" w:rsidRPr="00BA26F2" w:rsidRDefault="00F83706" w:rsidP="00BA26F2">
            <w:pPr>
              <w:spacing w:line="360" w:lineRule="auto"/>
              <w:jc w:val="both"/>
              <w:rPr>
                <w:b/>
                <w:sz w:val="24"/>
                <w:szCs w:val="24"/>
              </w:rPr>
            </w:pPr>
            <w:r w:rsidRPr="00BA26F2">
              <w:rPr>
                <w:b/>
                <w:sz w:val="24"/>
                <w:szCs w:val="24"/>
              </w:rPr>
              <w:t>Lý thuyết</w:t>
            </w:r>
          </w:p>
        </w:tc>
        <w:tc>
          <w:tcPr>
            <w:tcW w:w="701" w:type="dxa"/>
            <w:vAlign w:val="center"/>
          </w:tcPr>
          <w:p w14:paraId="7ED3E0E0" w14:textId="77777777" w:rsidR="00F83706" w:rsidRPr="00BA26F2" w:rsidRDefault="00F83706" w:rsidP="00BA26F2">
            <w:pPr>
              <w:spacing w:line="360" w:lineRule="auto"/>
              <w:jc w:val="both"/>
              <w:rPr>
                <w:b/>
                <w:sz w:val="24"/>
                <w:szCs w:val="24"/>
              </w:rPr>
            </w:pPr>
            <w:r w:rsidRPr="00BA26F2">
              <w:rPr>
                <w:b/>
                <w:sz w:val="24"/>
                <w:szCs w:val="24"/>
              </w:rPr>
              <w:t>Thực hành</w:t>
            </w:r>
          </w:p>
        </w:tc>
        <w:tc>
          <w:tcPr>
            <w:tcW w:w="851" w:type="dxa"/>
            <w:vMerge/>
          </w:tcPr>
          <w:p w14:paraId="2166DACD" w14:textId="77777777" w:rsidR="00F83706" w:rsidRPr="00BA26F2" w:rsidRDefault="00F83706" w:rsidP="00BA26F2">
            <w:pPr>
              <w:spacing w:line="360" w:lineRule="auto"/>
              <w:jc w:val="both"/>
              <w:rPr>
                <w:sz w:val="24"/>
                <w:szCs w:val="24"/>
              </w:rPr>
            </w:pPr>
          </w:p>
        </w:tc>
        <w:tc>
          <w:tcPr>
            <w:tcW w:w="2134" w:type="dxa"/>
            <w:vMerge/>
          </w:tcPr>
          <w:p w14:paraId="01E4B3D5" w14:textId="77777777" w:rsidR="00F83706" w:rsidRPr="00BA26F2" w:rsidRDefault="00F83706" w:rsidP="00BA26F2">
            <w:pPr>
              <w:spacing w:line="360" w:lineRule="auto"/>
              <w:jc w:val="both"/>
              <w:rPr>
                <w:sz w:val="24"/>
                <w:szCs w:val="24"/>
              </w:rPr>
            </w:pPr>
          </w:p>
        </w:tc>
        <w:tc>
          <w:tcPr>
            <w:tcW w:w="575" w:type="dxa"/>
            <w:vMerge/>
          </w:tcPr>
          <w:p w14:paraId="3DD39F30" w14:textId="77777777" w:rsidR="00F83706" w:rsidRPr="00BA26F2" w:rsidRDefault="00F83706" w:rsidP="00BA26F2">
            <w:pPr>
              <w:spacing w:line="360" w:lineRule="auto"/>
              <w:jc w:val="both"/>
              <w:rPr>
                <w:sz w:val="24"/>
                <w:szCs w:val="24"/>
              </w:rPr>
            </w:pPr>
          </w:p>
        </w:tc>
      </w:tr>
      <w:tr w:rsidR="00181645" w:rsidRPr="00BA26F2" w14:paraId="5F36A110" w14:textId="77777777" w:rsidTr="00B8443F">
        <w:tc>
          <w:tcPr>
            <w:tcW w:w="4687" w:type="dxa"/>
          </w:tcPr>
          <w:p w14:paraId="7990F8EA" w14:textId="77777777" w:rsidR="00181645" w:rsidRPr="00BA26F2" w:rsidRDefault="00181645" w:rsidP="00BA26F2">
            <w:pPr>
              <w:widowControl w:val="0"/>
              <w:spacing w:line="360" w:lineRule="auto"/>
              <w:ind w:firstLine="426"/>
              <w:jc w:val="both"/>
              <w:rPr>
                <w:b/>
                <w:color w:val="000000"/>
                <w:sz w:val="24"/>
                <w:szCs w:val="24"/>
              </w:rPr>
            </w:pPr>
            <w:r w:rsidRPr="00BA26F2">
              <w:rPr>
                <w:b/>
                <w:color w:val="000000"/>
                <w:sz w:val="24"/>
                <w:szCs w:val="24"/>
              </w:rPr>
              <w:t>Bài 1. Nhập môn</w:t>
            </w:r>
          </w:p>
          <w:p w14:paraId="49AA2D7B" w14:textId="77777777" w:rsidR="00181645" w:rsidRPr="00BA26F2" w:rsidRDefault="00181645" w:rsidP="00BA26F2">
            <w:pPr>
              <w:widowControl w:val="0"/>
              <w:spacing w:line="360" w:lineRule="auto"/>
              <w:ind w:firstLine="426"/>
              <w:jc w:val="both"/>
              <w:rPr>
                <w:color w:val="000000"/>
                <w:sz w:val="24"/>
                <w:szCs w:val="24"/>
              </w:rPr>
            </w:pPr>
            <w:r w:rsidRPr="00BA26F2">
              <w:rPr>
                <w:color w:val="000000"/>
                <w:sz w:val="24"/>
                <w:szCs w:val="24"/>
              </w:rPr>
              <w:t xml:space="preserve">1.1. </w:t>
            </w:r>
            <w:r w:rsidRPr="00BA26F2">
              <w:rPr>
                <w:sz w:val="24"/>
                <w:szCs w:val="24"/>
              </w:rPr>
              <w:t>Vocabulary development</w:t>
            </w:r>
          </w:p>
          <w:p w14:paraId="209FA6EB" w14:textId="77777777" w:rsidR="00181645" w:rsidRPr="00BA26F2" w:rsidRDefault="00181645" w:rsidP="00BA26F2">
            <w:pPr>
              <w:widowControl w:val="0"/>
              <w:spacing w:line="360" w:lineRule="auto"/>
              <w:ind w:firstLine="426"/>
              <w:jc w:val="both"/>
              <w:rPr>
                <w:sz w:val="24"/>
                <w:szCs w:val="24"/>
              </w:rPr>
            </w:pPr>
            <w:r w:rsidRPr="00BA26F2">
              <w:rPr>
                <w:color w:val="000000"/>
                <w:sz w:val="24"/>
                <w:szCs w:val="24"/>
              </w:rPr>
              <w:t xml:space="preserve">1.2. </w:t>
            </w:r>
            <w:r w:rsidRPr="00BA26F2">
              <w:rPr>
                <w:sz w:val="24"/>
                <w:szCs w:val="24"/>
              </w:rPr>
              <w:t>Bodies of law: Distinguish Civil law and English law</w:t>
            </w:r>
          </w:p>
          <w:p w14:paraId="27D35A0B" w14:textId="77777777" w:rsidR="00181645" w:rsidRPr="00BA26F2" w:rsidRDefault="00181645" w:rsidP="00BA26F2">
            <w:pPr>
              <w:widowControl w:val="0"/>
              <w:spacing w:line="360" w:lineRule="auto"/>
              <w:ind w:firstLine="426"/>
              <w:jc w:val="both"/>
              <w:rPr>
                <w:sz w:val="24"/>
                <w:szCs w:val="24"/>
              </w:rPr>
            </w:pPr>
            <w:r w:rsidRPr="00BA26F2">
              <w:rPr>
                <w:color w:val="000000"/>
                <w:sz w:val="24"/>
                <w:szCs w:val="24"/>
              </w:rPr>
              <w:t xml:space="preserve"> 1.3. </w:t>
            </w:r>
            <w:r w:rsidRPr="00BA26F2">
              <w:rPr>
                <w:sz w:val="24"/>
                <w:szCs w:val="24"/>
              </w:rPr>
              <w:t>Distinguish adversary system of trial and inquisitorial system</w:t>
            </w:r>
          </w:p>
          <w:p w14:paraId="72321536" w14:textId="77777777" w:rsidR="00181645" w:rsidRPr="00BA26F2" w:rsidRDefault="00181645" w:rsidP="00BA26F2">
            <w:pPr>
              <w:widowControl w:val="0"/>
              <w:spacing w:line="360" w:lineRule="auto"/>
              <w:ind w:firstLine="426"/>
              <w:jc w:val="both"/>
              <w:rPr>
                <w:sz w:val="24"/>
                <w:szCs w:val="24"/>
              </w:rPr>
            </w:pPr>
            <w:r w:rsidRPr="00BA26F2">
              <w:rPr>
                <w:sz w:val="24"/>
                <w:szCs w:val="24"/>
              </w:rPr>
              <w:t>1.4. Distinguish Types of law</w:t>
            </w:r>
          </w:p>
          <w:p w14:paraId="0664A1D2" w14:textId="77777777" w:rsidR="00181645" w:rsidRPr="00BA26F2" w:rsidRDefault="00181645" w:rsidP="00BA26F2">
            <w:pPr>
              <w:widowControl w:val="0"/>
              <w:spacing w:line="360" w:lineRule="auto"/>
              <w:ind w:firstLine="426"/>
              <w:jc w:val="both"/>
              <w:rPr>
                <w:sz w:val="24"/>
                <w:szCs w:val="24"/>
              </w:rPr>
            </w:pPr>
            <w:r w:rsidRPr="00BA26F2">
              <w:rPr>
                <w:sz w:val="24"/>
                <w:szCs w:val="24"/>
              </w:rPr>
              <w:t>1.5. Types of courts</w:t>
            </w:r>
          </w:p>
          <w:p w14:paraId="581061FE" w14:textId="7799B752" w:rsidR="00181645" w:rsidRPr="00BA26F2" w:rsidRDefault="00181645" w:rsidP="00BA26F2">
            <w:pPr>
              <w:widowControl w:val="0"/>
              <w:spacing w:line="360" w:lineRule="auto"/>
              <w:ind w:firstLine="426"/>
              <w:jc w:val="both"/>
              <w:rPr>
                <w:color w:val="000000"/>
                <w:sz w:val="24"/>
                <w:szCs w:val="24"/>
              </w:rPr>
            </w:pPr>
            <w:r w:rsidRPr="00BA26F2">
              <w:rPr>
                <w:sz w:val="24"/>
                <w:szCs w:val="24"/>
              </w:rPr>
              <w:t>1.6. Legal Latin</w:t>
            </w:r>
          </w:p>
        </w:tc>
        <w:tc>
          <w:tcPr>
            <w:tcW w:w="992" w:type="dxa"/>
          </w:tcPr>
          <w:p w14:paraId="078C41CA" w14:textId="564303EA" w:rsidR="00181645" w:rsidRPr="00BA26F2" w:rsidRDefault="00181645" w:rsidP="00BA26F2">
            <w:pPr>
              <w:spacing w:line="360" w:lineRule="auto"/>
              <w:jc w:val="both"/>
              <w:rPr>
                <w:b/>
                <w:sz w:val="24"/>
                <w:szCs w:val="24"/>
              </w:rPr>
            </w:pPr>
            <w:r w:rsidRPr="00BA26F2">
              <w:rPr>
                <w:b/>
                <w:sz w:val="24"/>
                <w:szCs w:val="24"/>
              </w:rPr>
              <w:t>2</w:t>
            </w:r>
          </w:p>
        </w:tc>
        <w:tc>
          <w:tcPr>
            <w:tcW w:w="701" w:type="dxa"/>
          </w:tcPr>
          <w:p w14:paraId="2AC4A72B" w14:textId="0C47AF6D" w:rsidR="00181645" w:rsidRPr="00BA26F2" w:rsidRDefault="00181645" w:rsidP="00BA26F2">
            <w:pPr>
              <w:spacing w:line="360" w:lineRule="auto"/>
              <w:jc w:val="both"/>
              <w:rPr>
                <w:b/>
                <w:sz w:val="24"/>
                <w:szCs w:val="24"/>
              </w:rPr>
            </w:pPr>
            <w:r w:rsidRPr="00BA26F2">
              <w:rPr>
                <w:b/>
                <w:sz w:val="24"/>
                <w:szCs w:val="24"/>
              </w:rPr>
              <w:t>4</w:t>
            </w:r>
          </w:p>
        </w:tc>
        <w:tc>
          <w:tcPr>
            <w:tcW w:w="851" w:type="dxa"/>
          </w:tcPr>
          <w:p w14:paraId="554DECB8" w14:textId="77777777" w:rsidR="00181645" w:rsidRPr="00BA26F2" w:rsidRDefault="00181645" w:rsidP="00BA26F2">
            <w:pPr>
              <w:spacing w:line="360" w:lineRule="auto"/>
              <w:jc w:val="both"/>
              <w:rPr>
                <w:b/>
                <w:sz w:val="24"/>
                <w:szCs w:val="24"/>
              </w:rPr>
            </w:pPr>
            <w:r w:rsidRPr="00BA26F2">
              <w:rPr>
                <w:b/>
                <w:sz w:val="24"/>
                <w:szCs w:val="24"/>
              </w:rPr>
              <w:t>3</w:t>
            </w:r>
          </w:p>
        </w:tc>
        <w:tc>
          <w:tcPr>
            <w:tcW w:w="2134" w:type="dxa"/>
          </w:tcPr>
          <w:p w14:paraId="687BDBBC" w14:textId="77777777" w:rsidR="00181645" w:rsidRPr="00BA26F2" w:rsidRDefault="00181645" w:rsidP="00BA26F2">
            <w:pPr>
              <w:spacing w:line="360" w:lineRule="auto"/>
              <w:jc w:val="both"/>
              <w:rPr>
                <w:sz w:val="24"/>
                <w:szCs w:val="24"/>
              </w:rPr>
            </w:pPr>
            <w:r w:rsidRPr="00BA26F2">
              <w:rPr>
                <w:sz w:val="24"/>
                <w:szCs w:val="24"/>
              </w:rPr>
              <w:t>Read 1.1 and make a table comparing Civil law and English law</w:t>
            </w:r>
          </w:p>
          <w:p w14:paraId="72A9BBB9" w14:textId="77777777" w:rsidR="00181645" w:rsidRPr="00BA26F2" w:rsidRDefault="00181645" w:rsidP="00BA26F2">
            <w:pPr>
              <w:spacing w:line="360" w:lineRule="auto"/>
              <w:jc w:val="both"/>
              <w:rPr>
                <w:sz w:val="24"/>
                <w:szCs w:val="24"/>
              </w:rPr>
            </w:pPr>
            <w:r w:rsidRPr="00BA26F2">
              <w:rPr>
                <w:sz w:val="24"/>
                <w:szCs w:val="24"/>
              </w:rPr>
              <w:t>Do 1.2, 1.3 and make a table comparing the two</w:t>
            </w:r>
          </w:p>
          <w:p w14:paraId="74938EC8" w14:textId="77777777" w:rsidR="00181645" w:rsidRPr="00BA26F2" w:rsidRDefault="00181645" w:rsidP="00BA26F2">
            <w:pPr>
              <w:spacing w:line="360" w:lineRule="auto"/>
              <w:jc w:val="both"/>
              <w:rPr>
                <w:sz w:val="24"/>
                <w:szCs w:val="24"/>
              </w:rPr>
            </w:pPr>
            <w:r w:rsidRPr="00BA26F2">
              <w:rPr>
                <w:sz w:val="24"/>
                <w:szCs w:val="24"/>
              </w:rPr>
              <w:t>Read 2.1 and make a table comparing the two</w:t>
            </w:r>
          </w:p>
          <w:p w14:paraId="5BD9821F" w14:textId="77777777" w:rsidR="00181645" w:rsidRPr="00BA26F2" w:rsidRDefault="00181645" w:rsidP="00BA26F2">
            <w:pPr>
              <w:spacing w:line="360" w:lineRule="auto"/>
              <w:jc w:val="both"/>
              <w:rPr>
                <w:sz w:val="24"/>
                <w:szCs w:val="24"/>
              </w:rPr>
            </w:pPr>
            <w:r w:rsidRPr="00BA26F2">
              <w:rPr>
                <w:sz w:val="24"/>
                <w:szCs w:val="24"/>
              </w:rPr>
              <w:t xml:space="preserve">Explain the words in p 10 and </w:t>
            </w:r>
            <w:proofErr w:type="gramStart"/>
            <w:r w:rsidRPr="00BA26F2">
              <w:rPr>
                <w:sz w:val="24"/>
                <w:szCs w:val="24"/>
              </w:rPr>
              <w:t>do  Reading</w:t>
            </w:r>
            <w:proofErr w:type="gramEnd"/>
            <w:r w:rsidRPr="00BA26F2">
              <w:rPr>
                <w:sz w:val="24"/>
                <w:szCs w:val="24"/>
              </w:rPr>
              <w:t xml:space="preserve"> C</w:t>
            </w:r>
          </w:p>
          <w:p w14:paraId="4261B5A7" w14:textId="77777777" w:rsidR="00181645" w:rsidRPr="00BA26F2" w:rsidRDefault="00181645" w:rsidP="00BA26F2">
            <w:pPr>
              <w:spacing w:line="360" w:lineRule="auto"/>
              <w:jc w:val="both"/>
              <w:rPr>
                <w:sz w:val="24"/>
                <w:szCs w:val="24"/>
              </w:rPr>
            </w:pPr>
            <w:r w:rsidRPr="00BA26F2">
              <w:rPr>
                <w:sz w:val="24"/>
                <w:szCs w:val="24"/>
              </w:rPr>
              <w:t>Draw a chart explaining court system in UK- using Reading D; then draw a chart for Vietnamese court system; do Reading E</w:t>
            </w:r>
          </w:p>
          <w:p w14:paraId="3982B211" w14:textId="77777777" w:rsidR="00181645" w:rsidRPr="00BA26F2" w:rsidRDefault="00181645" w:rsidP="00BA26F2">
            <w:pPr>
              <w:spacing w:line="360" w:lineRule="auto"/>
              <w:jc w:val="both"/>
              <w:rPr>
                <w:sz w:val="24"/>
                <w:szCs w:val="24"/>
              </w:rPr>
            </w:pPr>
            <w:r w:rsidRPr="00BA26F2">
              <w:rPr>
                <w:sz w:val="24"/>
                <w:szCs w:val="24"/>
              </w:rPr>
              <w:t>Do 8.2, 8.3, 8.4</w:t>
            </w:r>
          </w:p>
          <w:p w14:paraId="65F60D51" w14:textId="77777777" w:rsidR="00181645" w:rsidRPr="00BA26F2" w:rsidRDefault="00181645" w:rsidP="00BA26F2">
            <w:pPr>
              <w:spacing w:line="360" w:lineRule="auto"/>
              <w:jc w:val="both"/>
              <w:rPr>
                <w:sz w:val="24"/>
                <w:szCs w:val="24"/>
              </w:rPr>
            </w:pPr>
            <w:r w:rsidRPr="00BA26F2">
              <w:rPr>
                <w:sz w:val="24"/>
                <w:szCs w:val="24"/>
              </w:rPr>
              <w:t>Do 8.1</w:t>
            </w:r>
          </w:p>
          <w:p w14:paraId="0F4867BD" w14:textId="528AB4AE" w:rsidR="00181645" w:rsidRPr="00BA26F2" w:rsidRDefault="00181645" w:rsidP="00BA26F2">
            <w:pPr>
              <w:spacing w:line="360" w:lineRule="auto"/>
              <w:jc w:val="both"/>
              <w:rPr>
                <w:sz w:val="24"/>
                <w:szCs w:val="24"/>
              </w:rPr>
            </w:pPr>
            <w:r w:rsidRPr="00BA26F2">
              <w:rPr>
                <w:sz w:val="24"/>
                <w:szCs w:val="24"/>
              </w:rPr>
              <w:lastRenderedPageBreak/>
              <w:t>Reading F: do 9.2, 9.3, 9.1, 10.1, 15.1, 13.1, 13.2</w:t>
            </w:r>
          </w:p>
        </w:tc>
        <w:tc>
          <w:tcPr>
            <w:tcW w:w="575" w:type="dxa"/>
          </w:tcPr>
          <w:p w14:paraId="67C0818B" w14:textId="77777777" w:rsidR="00181645" w:rsidRPr="00BA26F2" w:rsidRDefault="00181645" w:rsidP="00BA26F2">
            <w:pPr>
              <w:spacing w:line="360" w:lineRule="auto"/>
              <w:jc w:val="both"/>
              <w:rPr>
                <w:b/>
                <w:sz w:val="24"/>
                <w:szCs w:val="24"/>
              </w:rPr>
            </w:pPr>
          </w:p>
        </w:tc>
      </w:tr>
      <w:tr w:rsidR="00181645" w:rsidRPr="00BA26F2" w14:paraId="27BCB930" w14:textId="77777777" w:rsidTr="00B8443F">
        <w:tc>
          <w:tcPr>
            <w:tcW w:w="4687" w:type="dxa"/>
          </w:tcPr>
          <w:p w14:paraId="6D8F73EE" w14:textId="77777777" w:rsidR="00181645" w:rsidRPr="00BA26F2" w:rsidRDefault="00181645" w:rsidP="00BA26F2">
            <w:pPr>
              <w:pStyle w:val="BodyTextIndent3"/>
              <w:widowControl w:val="0"/>
              <w:spacing w:after="0" w:line="360" w:lineRule="auto"/>
              <w:ind w:left="0" w:firstLine="426"/>
              <w:jc w:val="both"/>
              <w:rPr>
                <w:color w:val="000000"/>
                <w:sz w:val="24"/>
                <w:szCs w:val="24"/>
                <w:lang w:val="nl-NL"/>
              </w:rPr>
            </w:pPr>
            <w:r w:rsidRPr="00BA26F2">
              <w:rPr>
                <w:b/>
                <w:bCs/>
                <w:color w:val="000000"/>
                <w:sz w:val="24"/>
                <w:szCs w:val="24"/>
                <w:lang w:val="nl-NL"/>
              </w:rPr>
              <w:lastRenderedPageBreak/>
              <w:t xml:space="preserve">Bài 2. </w:t>
            </w:r>
            <w:r w:rsidRPr="00BA26F2">
              <w:rPr>
                <w:b/>
                <w:sz w:val="24"/>
                <w:szCs w:val="24"/>
              </w:rPr>
              <w:t>Company law- formation</w:t>
            </w:r>
            <w:r w:rsidRPr="00BA26F2">
              <w:rPr>
                <w:color w:val="000000"/>
                <w:sz w:val="24"/>
                <w:szCs w:val="24"/>
                <w:lang w:val="nl-NL"/>
              </w:rPr>
              <w:t xml:space="preserve"> </w:t>
            </w:r>
          </w:p>
          <w:p w14:paraId="335F503F" w14:textId="77777777" w:rsidR="00181645" w:rsidRPr="00BA26F2" w:rsidRDefault="00181645" w:rsidP="00BA26F2">
            <w:pPr>
              <w:pStyle w:val="BodyTextIndent3"/>
              <w:widowControl w:val="0"/>
              <w:spacing w:after="0" w:line="360" w:lineRule="auto"/>
              <w:ind w:left="0" w:firstLine="426"/>
              <w:jc w:val="both"/>
              <w:rPr>
                <w:color w:val="000000"/>
                <w:sz w:val="24"/>
                <w:szCs w:val="24"/>
                <w:lang w:val="nl-NL"/>
              </w:rPr>
            </w:pPr>
            <w:r w:rsidRPr="00BA26F2">
              <w:rPr>
                <w:color w:val="000000"/>
                <w:sz w:val="24"/>
                <w:szCs w:val="24"/>
                <w:lang w:val="nl-NL"/>
              </w:rPr>
              <w:t xml:space="preserve">2.1. </w:t>
            </w:r>
            <w:r w:rsidRPr="00BA26F2">
              <w:rPr>
                <w:sz w:val="24"/>
                <w:szCs w:val="24"/>
              </w:rPr>
              <w:t>Company types</w:t>
            </w:r>
            <w:r w:rsidRPr="00BA26F2">
              <w:rPr>
                <w:color w:val="000000"/>
                <w:sz w:val="24"/>
                <w:szCs w:val="24"/>
                <w:lang w:val="nl-NL"/>
              </w:rPr>
              <w:t xml:space="preserve"> </w:t>
            </w:r>
          </w:p>
          <w:p w14:paraId="6A96522F" w14:textId="77777777" w:rsidR="00181645" w:rsidRPr="00BA26F2" w:rsidRDefault="00181645" w:rsidP="00BA26F2">
            <w:pPr>
              <w:pStyle w:val="BodyTextIndent3"/>
              <w:widowControl w:val="0"/>
              <w:spacing w:after="0" w:line="360" w:lineRule="auto"/>
              <w:ind w:left="0" w:firstLine="426"/>
              <w:jc w:val="both"/>
              <w:rPr>
                <w:sz w:val="24"/>
                <w:szCs w:val="24"/>
              </w:rPr>
            </w:pPr>
            <w:r w:rsidRPr="00BA26F2">
              <w:rPr>
                <w:color w:val="000000"/>
                <w:sz w:val="24"/>
                <w:szCs w:val="24"/>
                <w:lang w:val="nl-NL"/>
              </w:rPr>
              <w:t xml:space="preserve"> 2.2. </w:t>
            </w:r>
            <w:r w:rsidRPr="00BA26F2">
              <w:rPr>
                <w:sz w:val="24"/>
                <w:szCs w:val="24"/>
              </w:rPr>
              <w:t>Company legal documents</w:t>
            </w:r>
          </w:p>
          <w:p w14:paraId="064822FB" w14:textId="3E47F361" w:rsidR="00181645" w:rsidRPr="00BA26F2" w:rsidRDefault="00181645" w:rsidP="00BA26F2">
            <w:pPr>
              <w:pStyle w:val="BodyTextIndent3"/>
              <w:widowControl w:val="0"/>
              <w:spacing w:after="0" w:line="360" w:lineRule="auto"/>
              <w:ind w:left="0" w:firstLine="426"/>
              <w:jc w:val="both"/>
              <w:rPr>
                <w:sz w:val="24"/>
                <w:szCs w:val="24"/>
              </w:rPr>
            </w:pPr>
            <w:r w:rsidRPr="00BA26F2">
              <w:rPr>
                <w:sz w:val="24"/>
                <w:szCs w:val="24"/>
              </w:rPr>
              <w:t>2.3. Write a letter of advice</w:t>
            </w:r>
          </w:p>
        </w:tc>
        <w:tc>
          <w:tcPr>
            <w:tcW w:w="992" w:type="dxa"/>
          </w:tcPr>
          <w:p w14:paraId="1872AD96" w14:textId="65873569" w:rsidR="00181645" w:rsidRPr="00BA26F2" w:rsidRDefault="00181645" w:rsidP="00BA26F2">
            <w:pPr>
              <w:spacing w:line="360" w:lineRule="auto"/>
              <w:jc w:val="both"/>
              <w:rPr>
                <w:b/>
                <w:sz w:val="24"/>
                <w:szCs w:val="24"/>
              </w:rPr>
            </w:pPr>
            <w:r w:rsidRPr="00BA26F2">
              <w:rPr>
                <w:b/>
                <w:sz w:val="24"/>
                <w:szCs w:val="24"/>
              </w:rPr>
              <w:t>1</w:t>
            </w:r>
          </w:p>
        </w:tc>
        <w:tc>
          <w:tcPr>
            <w:tcW w:w="701" w:type="dxa"/>
          </w:tcPr>
          <w:p w14:paraId="027A0207" w14:textId="77777777" w:rsidR="00181645" w:rsidRPr="00BA26F2" w:rsidRDefault="00181645" w:rsidP="00BA26F2">
            <w:pPr>
              <w:spacing w:line="360" w:lineRule="auto"/>
              <w:jc w:val="both"/>
              <w:rPr>
                <w:b/>
                <w:sz w:val="24"/>
                <w:szCs w:val="24"/>
              </w:rPr>
            </w:pPr>
            <w:r w:rsidRPr="00BA26F2">
              <w:rPr>
                <w:b/>
                <w:sz w:val="24"/>
                <w:szCs w:val="24"/>
              </w:rPr>
              <w:t>2</w:t>
            </w:r>
          </w:p>
        </w:tc>
        <w:tc>
          <w:tcPr>
            <w:tcW w:w="851" w:type="dxa"/>
          </w:tcPr>
          <w:p w14:paraId="1DAC724E" w14:textId="471BF1CC" w:rsidR="00181645" w:rsidRPr="00BA26F2" w:rsidRDefault="00181645" w:rsidP="00BA26F2">
            <w:pPr>
              <w:spacing w:line="360" w:lineRule="auto"/>
              <w:jc w:val="both"/>
              <w:rPr>
                <w:b/>
                <w:sz w:val="24"/>
                <w:szCs w:val="24"/>
              </w:rPr>
            </w:pPr>
            <w:r w:rsidRPr="00BA26F2">
              <w:rPr>
                <w:b/>
                <w:sz w:val="24"/>
                <w:szCs w:val="24"/>
              </w:rPr>
              <w:t>3</w:t>
            </w:r>
          </w:p>
        </w:tc>
        <w:tc>
          <w:tcPr>
            <w:tcW w:w="2134" w:type="dxa"/>
          </w:tcPr>
          <w:p w14:paraId="2E194235" w14:textId="77777777" w:rsidR="00181645" w:rsidRPr="00BA26F2" w:rsidRDefault="00181645" w:rsidP="00BA26F2">
            <w:pPr>
              <w:spacing w:line="360" w:lineRule="auto"/>
              <w:jc w:val="both"/>
              <w:rPr>
                <w:sz w:val="24"/>
                <w:szCs w:val="24"/>
              </w:rPr>
            </w:pPr>
            <w:r w:rsidRPr="00BA26F2">
              <w:rPr>
                <w:sz w:val="24"/>
                <w:szCs w:val="24"/>
              </w:rPr>
              <w:t>3.3, 3.4</w:t>
            </w:r>
          </w:p>
          <w:p w14:paraId="1A0DC6E5" w14:textId="77777777" w:rsidR="00181645" w:rsidRPr="00BA26F2" w:rsidRDefault="00181645" w:rsidP="00BA26F2">
            <w:pPr>
              <w:spacing w:line="360" w:lineRule="auto"/>
              <w:jc w:val="both"/>
              <w:rPr>
                <w:sz w:val="24"/>
                <w:szCs w:val="24"/>
              </w:rPr>
            </w:pPr>
            <w:r w:rsidRPr="00BA26F2">
              <w:rPr>
                <w:sz w:val="24"/>
                <w:szCs w:val="24"/>
              </w:rPr>
              <w:t>3.1, 3.2</w:t>
            </w:r>
          </w:p>
          <w:p w14:paraId="1D93F84A" w14:textId="77777777" w:rsidR="00181645" w:rsidRPr="00BA26F2" w:rsidRDefault="00181645" w:rsidP="00BA26F2">
            <w:pPr>
              <w:spacing w:line="360" w:lineRule="auto"/>
              <w:jc w:val="both"/>
              <w:rPr>
                <w:sz w:val="24"/>
                <w:szCs w:val="24"/>
              </w:rPr>
            </w:pPr>
            <w:r w:rsidRPr="00BA26F2">
              <w:rPr>
                <w:sz w:val="24"/>
                <w:szCs w:val="24"/>
              </w:rPr>
              <w:t>4.1,4.2</w:t>
            </w:r>
          </w:p>
          <w:p w14:paraId="50A8F218" w14:textId="77777777" w:rsidR="00181645" w:rsidRPr="00BA26F2" w:rsidRDefault="00181645" w:rsidP="00BA26F2">
            <w:pPr>
              <w:spacing w:line="360" w:lineRule="auto"/>
              <w:jc w:val="both"/>
              <w:rPr>
                <w:sz w:val="24"/>
                <w:szCs w:val="24"/>
              </w:rPr>
            </w:pPr>
            <w:r w:rsidRPr="00BA26F2">
              <w:rPr>
                <w:sz w:val="24"/>
                <w:szCs w:val="24"/>
              </w:rPr>
              <w:t xml:space="preserve">Do Reading A, take it as example to prepare a speak of a type </w:t>
            </w:r>
            <w:proofErr w:type="gramStart"/>
            <w:r w:rsidRPr="00BA26F2">
              <w:rPr>
                <w:sz w:val="24"/>
                <w:szCs w:val="24"/>
              </w:rPr>
              <w:t>of  company</w:t>
            </w:r>
            <w:proofErr w:type="gramEnd"/>
            <w:r w:rsidRPr="00BA26F2">
              <w:rPr>
                <w:sz w:val="24"/>
                <w:szCs w:val="24"/>
              </w:rPr>
              <w:t xml:space="preserve"> in Vietnam- speak in front of class (4 students for 4 types) </w:t>
            </w:r>
          </w:p>
          <w:p w14:paraId="7C5C59EF" w14:textId="77777777" w:rsidR="00181645" w:rsidRPr="00BA26F2" w:rsidRDefault="00181645" w:rsidP="00BA26F2">
            <w:pPr>
              <w:spacing w:line="360" w:lineRule="auto"/>
              <w:jc w:val="both"/>
              <w:rPr>
                <w:sz w:val="24"/>
                <w:szCs w:val="24"/>
              </w:rPr>
            </w:pPr>
            <w:r w:rsidRPr="00BA26F2">
              <w:rPr>
                <w:sz w:val="24"/>
                <w:szCs w:val="24"/>
              </w:rPr>
              <w:t>Use Reading D as a sample, ask students to name the paragraph;</w:t>
            </w:r>
          </w:p>
          <w:p w14:paraId="7DF31025" w14:textId="77777777" w:rsidR="00181645" w:rsidRPr="00BA26F2" w:rsidRDefault="00181645" w:rsidP="00BA26F2">
            <w:pPr>
              <w:spacing w:line="360" w:lineRule="auto"/>
              <w:jc w:val="both"/>
              <w:rPr>
                <w:sz w:val="24"/>
                <w:szCs w:val="24"/>
              </w:rPr>
            </w:pPr>
            <w:r w:rsidRPr="00BA26F2">
              <w:rPr>
                <w:sz w:val="24"/>
                <w:szCs w:val="24"/>
              </w:rPr>
              <w:t>Format sample is in 10.1</w:t>
            </w:r>
          </w:p>
          <w:p w14:paraId="70BF520D" w14:textId="77777777" w:rsidR="00181645" w:rsidRPr="00BA26F2" w:rsidRDefault="00181645" w:rsidP="00BA26F2">
            <w:pPr>
              <w:spacing w:line="360" w:lineRule="auto"/>
              <w:jc w:val="both"/>
              <w:rPr>
                <w:sz w:val="24"/>
                <w:szCs w:val="24"/>
              </w:rPr>
            </w:pPr>
            <w:r w:rsidRPr="00BA26F2">
              <w:rPr>
                <w:sz w:val="24"/>
                <w:szCs w:val="24"/>
              </w:rPr>
              <w:t>Do 10.2;</w:t>
            </w:r>
          </w:p>
          <w:p w14:paraId="7BA9D0CF" w14:textId="76BBAB3D" w:rsidR="00181645" w:rsidRPr="00BA26F2" w:rsidRDefault="00181645" w:rsidP="00BA26F2">
            <w:pPr>
              <w:spacing w:line="360" w:lineRule="auto"/>
              <w:jc w:val="both"/>
              <w:rPr>
                <w:b/>
                <w:sz w:val="24"/>
                <w:szCs w:val="24"/>
              </w:rPr>
            </w:pPr>
            <w:r w:rsidRPr="00BA26F2">
              <w:rPr>
                <w:sz w:val="24"/>
                <w:szCs w:val="24"/>
              </w:rPr>
              <w:t>Do 11.</w:t>
            </w:r>
          </w:p>
        </w:tc>
        <w:tc>
          <w:tcPr>
            <w:tcW w:w="575" w:type="dxa"/>
          </w:tcPr>
          <w:p w14:paraId="3CBC8811" w14:textId="77777777" w:rsidR="00181645" w:rsidRPr="00BA26F2" w:rsidRDefault="00181645" w:rsidP="00BA26F2">
            <w:pPr>
              <w:spacing w:line="360" w:lineRule="auto"/>
              <w:jc w:val="both"/>
              <w:rPr>
                <w:b/>
                <w:sz w:val="24"/>
                <w:szCs w:val="24"/>
              </w:rPr>
            </w:pPr>
          </w:p>
        </w:tc>
      </w:tr>
      <w:tr w:rsidR="00181645" w:rsidRPr="00BA26F2" w14:paraId="3C0F2FD5" w14:textId="77777777" w:rsidTr="00B8443F">
        <w:tc>
          <w:tcPr>
            <w:tcW w:w="4687" w:type="dxa"/>
          </w:tcPr>
          <w:p w14:paraId="0A726E74" w14:textId="77777777" w:rsidR="00181645" w:rsidRPr="00BA26F2" w:rsidRDefault="00181645" w:rsidP="00BA26F2">
            <w:pPr>
              <w:pStyle w:val="BodyTextIndent3"/>
              <w:widowControl w:val="0"/>
              <w:spacing w:after="0" w:line="360" w:lineRule="auto"/>
              <w:ind w:left="0" w:firstLine="426"/>
              <w:jc w:val="both"/>
              <w:rPr>
                <w:b/>
                <w:color w:val="000000"/>
                <w:sz w:val="24"/>
                <w:szCs w:val="24"/>
                <w:lang w:val="nl-NL"/>
              </w:rPr>
            </w:pPr>
            <w:r w:rsidRPr="00BA26F2">
              <w:rPr>
                <w:b/>
                <w:sz w:val="24"/>
                <w:szCs w:val="24"/>
              </w:rPr>
              <w:t xml:space="preserve">Bài 3. </w:t>
            </w:r>
            <w:r w:rsidRPr="00BA26F2">
              <w:rPr>
                <w:b/>
                <w:color w:val="000000"/>
                <w:sz w:val="24"/>
                <w:szCs w:val="24"/>
                <w:lang w:val="nl-NL"/>
              </w:rPr>
              <w:t xml:space="preserve"> Company law- Capitalization</w:t>
            </w:r>
          </w:p>
          <w:p w14:paraId="6304034C" w14:textId="77777777" w:rsidR="00181645" w:rsidRPr="00BA26F2" w:rsidRDefault="00181645" w:rsidP="00BA26F2">
            <w:pPr>
              <w:pStyle w:val="ListParagraph"/>
              <w:numPr>
                <w:ilvl w:val="1"/>
                <w:numId w:val="21"/>
              </w:numPr>
              <w:spacing w:line="360" w:lineRule="auto"/>
              <w:jc w:val="both"/>
              <w:rPr>
                <w:sz w:val="24"/>
                <w:szCs w:val="24"/>
              </w:rPr>
            </w:pPr>
            <w:r w:rsidRPr="00BA26F2">
              <w:rPr>
                <w:sz w:val="24"/>
                <w:szCs w:val="24"/>
              </w:rPr>
              <w:t>Contrasting information</w:t>
            </w:r>
          </w:p>
          <w:p w14:paraId="42BBB6E1" w14:textId="77777777" w:rsidR="00181645" w:rsidRPr="00BA26F2" w:rsidRDefault="00181645" w:rsidP="00BA26F2">
            <w:pPr>
              <w:pStyle w:val="ListParagraph"/>
              <w:numPr>
                <w:ilvl w:val="1"/>
                <w:numId w:val="21"/>
              </w:numPr>
              <w:spacing w:line="360" w:lineRule="auto"/>
              <w:jc w:val="both"/>
              <w:rPr>
                <w:sz w:val="24"/>
                <w:szCs w:val="24"/>
              </w:rPr>
            </w:pPr>
            <w:r w:rsidRPr="00BA26F2">
              <w:rPr>
                <w:sz w:val="24"/>
                <w:szCs w:val="24"/>
              </w:rPr>
              <w:t>Understanding legalese</w:t>
            </w:r>
          </w:p>
          <w:p w14:paraId="178266B0" w14:textId="3663B08D" w:rsidR="00181645" w:rsidRPr="00BA26F2" w:rsidRDefault="00181645" w:rsidP="00BA26F2">
            <w:pPr>
              <w:pStyle w:val="ListParagraph"/>
              <w:numPr>
                <w:ilvl w:val="1"/>
                <w:numId w:val="21"/>
              </w:numPr>
              <w:spacing w:line="360" w:lineRule="auto"/>
              <w:jc w:val="both"/>
              <w:rPr>
                <w:sz w:val="24"/>
                <w:szCs w:val="24"/>
              </w:rPr>
            </w:pPr>
            <w:r w:rsidRPr="00BA26F2">
              <w:rPr>
                <w:sz w:val="24"/>
                <w:szCs w:val="24"/>
              </w:rPr>
              <w:t>Summarizing</w:t>
            </w:r>
          </w:p>
        </w:tc>
        <w:tc>
          <w:tcPr>
            <w:tcW w:w="992" w:type="dxa"/>
          </w:tcPr>
          <w:p w14:paraId="00AA1DD2" w14:textId="2F99C0C1" w:rsidR="00181645" w:rsidRPr="00BA26F2" w:rsidRDefault="00181645" w:rsidP="00BA26F2">
            <w:pPr>
              <w:spacing w:line="360" w:lineRule="auto"/>
              <w:jc w:val="both"/>
              <w:rPr>
                <w:b/>
                <w:sz w:val="24"/>
                <w:szCs w:val="24"/>
              </w:rPr>
            </w:pPr>
            <w:r w:rsidRPr="00BA26F2">
              <w:rPr>
                <w:b/>
                <w:sz w:val="24"/>
                <w:szCs w:val="24"/>
              </w:rPr>
              <w:t>1</w:t>
            </w:r>
          </w:p>
        </w:tc>
        <w:tc>
          <w:tcPr>
            <w:tcW w:w="701" w:type="dxa"/>
          </w:tcPr>
          <w:p w14:paraId="1946B764" w14:textId="77777777" w:rsidR="00181645" w:rsidRPr="00BA26F2" w:rsidRDefault="00181645" w:rsidP="00BA26F2">
            <w:pPr>
              <w:spacing w:line="360" w:lineRule="auto"/>
              <w:jc w:val="both"/>
              <w:rPr>
                <w:b/>
                <w:sz w:val="24"/>
                <w:szCs w:val="24"/>
              </w:rPr>
            </w:pPr>
            <w:r w:rsidRPr="00BA26F2">
              <w:rPr>
                <w:b/>
                <w:sz w:val="24"/>
                <w:szCs w:val="24"/>
              </w:rPr>
              <w:t>2</w:t>
            </w:r>
          </w:p>
        </w:tc>
        <w:tc>
          <w:tcPr>
            <w:tcW w:w="851" w:type="dxa"/>
          </w:tcPr>
          <w:p w14:paraId="48F63059" w14:textId="4CE8EC46" w:rsidR="00181645" w:rsidRPr="00BA26F2" w:rsidRDefault="00181645" w:rsidP="00BA26F2">
            <w:pPr>
              <w:spacing w:line="360" w:lineRule="auto"/>
              <w:jc w:val="both"/>
              <w:rPr>
                <w:b/>
                <w:sz w:val="24"/>
                <w:szCs w:val="24"/>
              </w:rPr>
            </w:pPr>
            <w:r w:rsidRPr="00BA26F2">
              <w:rPr>
                <w:b/>
                <w:sz w:val="24"/>
                <w:szCs w:val="24"/>
              </w:rPr>
              <w:t>3</w:t>
            </w:r>
          </w:p>
        </w:tc>
        <w:tc>
          <w:tcPr>
            <w:tcW w:w="2134" w:type="dxa"/>
          </w:tcPr>
          <w:p w14:paraId="6915A928" w14:textId="77777777" w:rsidR="00181645" w:rsidRPr="00BA26F2" w:rsidRDefault="00181645" w:rsidP="00BA26F2">
            <w:pPr>
              <w:spacing w:line="360" w:lineRule="auto"/>
              <w:jc w:val="both"/>
              <w:rPr>
                <w:sz w:val="24"/>
                <w:szCs w:val="24"/>
              </w:rPr>
            </w:pPr>
            <w:r w:rsidRPr="00BA26F2">
              <w:rPr>
                <w:sz w:val="24"/>
                <w:szCs w:val="24"/>
              </w:rPr>
              <w:t>2.1, 2.2, Reading A; explain types of shares in Vietnamese Jsc</w:t>
            </w:r>
          </w:p>
          <w:p w14:paraId="7F07562B" w14:textId="77777777" w:rsidR="00181645" w:rsidRPr="00BA26F2" w:rsidRDefault="00181645" w:rsidP="00BA26F2">
            <w:pPr>
              <w:spacing w:line="360" w:lineRule="auto"/>
              <w:jc w:val="both"/>
              <w:rPr>
                <w:sz w:val="24"/>
                <w:szCs w:val="24"/>
              </w:rPr>
            </w:pPr>
            <w:r w:rsidRPr="00BA26F2">
              <w:rPr>
                <w:sz w:val="24"/>
                <w:szCs w:val="24"/>
              </w:rPr>
              <w:t>Introduce useful phrases in p 36 and prepare a speak comparing two types of shares in Vietnamese jsc.</w:t>
            </w:r>
          </w:p>
          <w:p w14:paraId="5781AC60" w14:textId="77777777" w:rsidR="00181645" w:rsidRPr="00BA26F2" w:rsidRDefault="00181645" w:rsidP="00BA26F2">
            <w:pPr>
              <w:spacing w:line="360" w:lineRule="auto"/>
              <w:jc w:val="both"/>
              <w:rPr>
                <w:sz w:val="24"/>
                <w:szCs w:val="24"/>
              </w:rPr>
            </w:pPr>
            <w:r w:rsidRPr="00BA26F2">
              <w:rPr>
                <w:sz w:val="24"/>
                <w:szCs w:val="24"/>
              </w:rPr>
              <w:t>4.1, 4.2</w:t>
            </w:r>
          </w:p>
          <w:p w14:paraId="24BEC95A" w14:textId="77777777" w:rsidR="00181645" w:rsidRPr="00BA26F2" w:rsidRDefault="00181645" w:rsidP="00BA26F2">
            <w:pPr>
              <w:spacing w:line="360" w:lineRule="auto"/>
              <w:jc w:val="both"/>
              <w:rPr>
                <w:sz w:val="24"/>
                <w:szCs w:val="24"/>
              </w:rPr>
            </w:pPr>
            <w:r w:rsidRPr="00BA26F2">
              <w:rPr>
                <w:sz w:val="24"/>
                <w:szCs w:val="24"/>
              </w:rPr>
              <w:t xml:space="preserve">9.3, 9.4, 9.1, </w:t>
            </w:r>
            <w:r w:rsidRPr="00BA26F2">
              <w:rPr>
                <w:sz w:val="24"/>
                <w:szCs w:val="24"/>
              </w:rPr>
              <w:lastRenderedPageBreak/>
              <w:t>language focus 5 in p 47</w:t>
            </w:r>
          </w:p>
          <w:p w14:paraId="177D3EEA" w14:textId="463F3971" w:rsidR="00181645" w:rsidRPr="00BA26F2" w:rsidRDefault="00181645" w:rsidP="00BA26F2">
            <w:pPr>
              <w:spacing w:line="360" w:lineRule="auto"/>
              <w:jc w:val="both"/>
              <w:rPr>
                <w:b/>
                <w:sz w:val="24"/>
                <w:szCs w:val="24"/>
              </w:rPr>
            </w:pPr>
            <w:r w:rsidRPr="00BA26F2">
              <w:rPr>
                <w:sz w:val="24"/>
                <w:szCs w:val="24"/>
              </w:rPr>
              <w:t>Sample in 7, do the writing in 7</w:t>
            </w:r>
          </w:p>
        </w:tc>
        <w:tc>
          <w:tcPr>
            <w:tcW w:w="575" w:type="dxa"/>
          </w:tcPr>
          <w:p w14:paraId="3AE3465D" w14:textId="77777777" w:rsidR="00181645" w:rsidRPr="00BA26F2" w:rsidRDefault="00181645" w:rsidP="00BA26F2">
            <w:pPr>
              <w:spacing w:line="360" w:lineRule="auto"/>
              <w:jc w:val="both"/>
              <w:rPr>
                <w:b/>
                <w:sz w:val="24"/>
                <w:szCs w:val="24"/>
              </w:rPr>
            </w:pPr>
          </w:p>
        </w:tc>
      </w:tr>
      <w:tr w:rsidR="00181645" w:rsidRPr="00BA26F2" w14:paraId="21F1F175" w14:textId="77777777" w:rsidTr="00B8443F">
        <w:tc>
          <w:tcPr>
            <w:tcW w:w="4687" w:type="dxa"/>
          </w:tcPr>
          <w:p w14:paraId="4B1D30D0" w14:textId="77777777" w:rsidR="00181645" w:rsidRPr="00BA26F2" w:rsidRDefault="00181645" w:rsidP="00BA26F2">
            <w:pPr>
              <w:widowControl w:val="0"/>
              <w:spacing w:line="360" w:lineRule="auto"/>
              <w:ind w:firstLine="426"/>
              <w:jc w:val="both"/>
              <w:rPr>
                <w:b/>
                <w:bCs/>
                <w:color w:val="000000"/>
                <w:sz w:val="24"/>
                <w:szCs w:val="24"/>
                <w:lang w:val="nl-NL"/>
              </w:rPr>
            </w:pPr>
            <w:r w:rsidRPr="00BA26F2">
              <w:rPr>
                <w:b/>
                <w:bCs/>
                <w:color w:val="000000"/>
                <w:sz w:val="24"/>
                <w:szCs w:val="24"/>
                <w:lang w:val="nl-NL"/>
              </w:rPr>
              <w:lastRenderedPageBreak/>
              <w:t>Bài 4. Compnay Law- M&amp;A</w:t>
            </w:r>
          </w:p>
          <w:p w14:paraId="39E66A8A" w14:textId="77777777" w:rsidR="00181645" w:rsidRPr="00BA26F2" w:rsidRDefault="00181645" w:rsidP="00BA26F2">
            <w:pPr>
              <w:widowControl w:val="0"/>
              <w:spacing w:line="360" w:lineRule="auto"/>
              <w:ind w:firstLine="426"/>
              <w:jc w:val="both"/>
              <w:rPr>
                <w:bCs/>
                <w:color w:val="000000"/>
                <w:sz w:val="24"/>
                <w:szCs w:val="24"/>
                <w:lang w:val="nl-NL"/>
              </w:rPr>
            </w:pPr>
            <w:r w:rsidRPr="00BA26F2">
              <w:rPr>
                <w:bCs/>
                <w:color w:val="000000"/>
                <w:sz w:val="24"/>
                <w:szCs w:val="24"/>
                <w:lang w:val="nl-NL"/>
              </w:rPr>
              <w:t>4.1. Presentation</w:t>
            </w:r>
          </w:p>
          <w:p w14:paraId="5791F4D7" w14:textId="77777777" w:rsidR="00181645" w:rsidRPr="00BA26F2" w:rsidRDefault="00181645" w:rsidP="00BA26F2">
            <w:pPr>
              <w:widowControl w:val="0"/>
              <w:spacing w:line="360" w:lineRule="auto"/>
              <w:ind w:firstLine="426"/>
              <w:jc w:val="both"/>
              <w:rPr>
                <w:bCs/>
                <w:color w:val="000000"/>
                <w:sz w:val="24"/>
                <w:szCs w:val="24"/>
                <w:lang w:val="nl-NL"/>
              </w:rPr>
            </w:pPr>
            <w:r w:rsidRPr="00BA26F2">
              <w:rPr>
                <w:bCs/>
                <w:color w:val="000000"/>
                <w:sz w:val="24"/>
                <w:szCs w:val="24"/>
                <w:lang w:val="nl-NL"/>
              </w:rPr>
              <w:t>4.2. Email</w:t>
            </w:r>
          </w:p>
          <w:p w14:paraId="0A11F5E9" w14:textId="26950170" w:rsidR="00181645" w:rsidRPr="00BA26F2" w:rsidRDefault="00181645" w:rsidP="00BA26F2">
            <w:pPr>
              <w:widowControl w:val="0"/>
              <w:spacing w:line="360" w:lineRule="auto"/>
              <w:ind w:firstLine="426"/>
              <w:jc w:val="both"/>
              <w:rPr>
                <w:bCs/>
                <w:color w:val="000000"/>
                <w:sz w:val="24"/>
                <w:szCs w:val="24"/>
                <w:lang w:val="nl-NL"/>
              </w:rPr>
            </w:pPr>
            <w:r w:rsidRPr="00BA26F2">
              <w:rPr>
                <w:bCs/>
                <w:color w:val="000000"/>
                <w:sz w:val="24"/>
                <w:szCs w:val="24"/>
                <w:lang w:val="nl-NL"/>
              </w:rPr>
              <w:t>4.3. A minutes of meeting</w:t>
            </w:r>
          </w:p>
        </w:tc>
        <w:tc>
          <w:tcPr>
            <w:tcW w:w="992" w:type="dxa"/>
          </w:tcPr>
          <w:p w14:paraId="6E13A590" w14:textId="54FE023B" w:rsidR="00181645" w:rsidRPr="00BA26F2" w:rsidRDefault="00181645" w:rsidP="00BA26F2">
            <w:pPr>
              <w:spacing w:line="360" w:lineRule="auto"/>
              <w:jc w:val="both"/>
              <w:rPr>
                <w:b/>
                <w:sz w:val="24"/>
                <w:szCs w:val="24"/>
              </w:rPr>
            </w:pPr>
            <w:r w:rsidRPr="00BA26F2">
              <w:rPr>
                <w:b/>
                <w:sz w:val="24"/>
                <w:szCs w:val="24"/>
              </w:rPr>
              <w:t>1</w:t>
            </w:r>
          </w:p>
        </w:tc>
        <w:tc>
          <w:tcPr>
            <w:tcW w:w="701" w:type="dxa"/>
          </w:tcPr>
          <w:p w14:paraId="02C36ED1" w14:textId="6D2AB6F3" w:rsidR="00181645" w:rsidRPr="00BA26F2" w:rsidRDefault="00181645" w:rsidP="00BA26F2">
            <w:pPr>
              <w:spacing w:line="360" w:lineRule="auto"/>
              <w:jc w:val="both"/>
              <w:rPr>
                <w:b/>
                <w:sz w:val="24"/>
                <w:szCs w:val="24"/>
              </w:rPr>
            </w:pPr>
            <w:r w:rsidRPr="00BA26F2">
              <w:rPr>
                <w:b/>
                <w:sz w:val="24"/>
                <w:szCs w:val="24"/>
              </w:rPr>
              <w:t>2</w:t>
            </w:r>
          </w:p>
        </w:tc>
        <w:tc>
          <w:tcPr>
            <w:tcW w:w="851" w:type="dxa"/>
          </w:tcPr>
          <w:p w14:paraId="1E7EF1D0" w14:textId="59541843" w:rsidR="00181645" w:rsidRPr="00BA26F2" w:rsidRDefault="00181645" w:rsidP="00BA26F2">
            <w:pPr>
              <w:spacing w:line="360" w:lineRule="auto"/>
              <w:jc w:val="both"/>
              <w:rPr>
                <w:b/>
                <w:sz w:val="24"/>
                <w:szCs w:val="24"/>
              </w:rPr>
            </w:pPr>
            <w:r w:rsidRPr="00BA26F2">
              <w:rPr>
                <w:b/>
                <w:sz w:val="24"/>
                <w:szCs w:val="24"/>
              </w:rPr>
              <w:t>3</w:t>
            </w:r>
          </w:p>
        </w:tc>
        <w:tc>
          <w:tcPr>
            <w:tcW w:w="2134" w:type="dxa"/>
          </w:tcPr>
          <w:p w14:paraId="4CDA3BDB" w14:textId="77777777" w:rsidR="00181645" w:rsidRPr="00BA26F2" w:rsidRDefault="00181645" w:rsidP="00BA26F2">
            <w:pPr>
              <w:spacing w:line="360" w:lineRule="auto"/>
              <w:jc w:val="both"/>
              <w:rPr>
                <w:sz w:val="24"/>
                <w:szCs w:val="24"/>
              </w:rPr>
            </w:pPr>
            <w:r w:rsidRPr="00BA26F2">
              <w:rPr>
                <w:sz w:val="24"/>
                <w:szCs w:val="24"/>
              </w:rPr>
              <w:t>Do Reading A- explain all the terms in Vietnamese</w:t>
            </w:r>
          </w:p>
          <w:p w14:paraId="6B3727E2" w14:textId="77777777" w:rsidR="00181645" w:rsidRPr="00BA26F2" w:rsidRDefault="00181645" w:rsidP="00BA26F2">
            <w:pPr>
              <w:spacing w:line="360" w:lineRule="auto"/>
              <w:jc w:val="both"/>
              <w:rPr>
                <w:sz w:val="24"/>
                <w:szCs w:val="24"/>
              </w:rPr>
            </w:pPr>
            <w:r w:rsidRPr="00BA26F2">
              <w:rPr>
                <w:sz w:val="24"/>
                <w:szCs w:val="24"/>
              </w:rPr>
              <w:t>Do 3.1, 3.2, 4.1</w:t>
            </w:r>
          </w:p>
          <w:p w14:paraId="3E01F573" w14:textId="77777777" w:rsidR="00181645" w:rsidRPr="00BA26F2" w:rsidRDefault="00181645" w:rsidP="00BA26F2">
            <w:pPr>
              <w:spacing w:line="360" w:lineRule="auto"/>
              <w:jc w:val="both"/>
              <w:rPr>
                <w:sz w:val="24"/>
                <w:szCs w:val="24"/>
              </w:rPr>
            </w:pPr>
            <w:r w:rsidRPr="00BA26F2">
              <w:rPr>
                <w:sz w:val="24"/>
                <w:szCs w:val="24"/>
              </w:rPr>
              <w:t xml:space="preserve">Prepare a similar explanation of procedures to carry a shareholders’ meeting in a JSC in Vietnam or a member Council ‘s meeting in a Ltd in Vietnam </w:t>
            </w:r>
          </w:p>
          <w:p w14:paraId="6C32096D" w14:textId="77777777" w:rsidR="00181645" w:rsidRPr="00BA26F2" w:rsidRDefault="00181645" w:rsidP="00BA26F2">
            <w:pPr>
              <w:spacing w:line="360" w:lineRule="auto"/>
              <w:jc w:val="both"/>
              <w:rPr>
                <w:sz w:val="24"/>
                <w:szCs w:val="24"/>
              </w:rPr>
            </w:pPr>
            <w:r w:rsidRPr="00BA26F2">
              <w:rPr>
                <w:sz w:val="24"/>
                <w:szCs w:val="24"/>
              </w:rPr>
              <w:t>Use standard phrases in 12 and write an email for procedures that you have just presented above.</w:t>
            </w:r>
          </w:p>
          <w:p w14:paraId="56A093D5" w14:textId="77777777" w:rsidR="00181645" w:rsidRPr="00BA26F2" w:rsidRDefault="00181645" w:rsidP="00BA26F2">
            <w:pPr>
              <w:spacing w:line="360" w:lineRule="auto"/>
              <w:jc w:val="both"/>
              <w:rPr>
                <w:sz w:val="24"/>
                <w:szCs w:val="24"/>
              </w:rPr>
            </w:pPr>
            <w:r w:rsidRPr="00BA26F2">
              <w:rPr>
                <w:sz w:val="24"/>
                <w:szCs w:val="24"/>
              </w:rPr>
              <w:t>Sample in p 56, do the listening 7.1 and write a minute of meeting for the listening 7.1</w:t>
            </w:r>
          </w:p>
          <w:p w14:paraId="0A3FFAF5" w14:textId="69542852" w:rsidR="00181645" w:rsidRPr="00BA26F2" w:rsidRDefault="00181645" w:rsidP="00BA26F2">
            <w:pPr>
              <w:spacing w:line="360" w:lineRule="auto"/>
              <w:jc w:val="both"/>
              <w:rPr>
                <w:color w:val="000000"/>
                <w:sz w:val="24"/>
                <w:szCs w:val="24"/>
              </w:rPr>
            </w:pPr>
            <w:r w:rsidRPr="00BA26F2">
              <w:rPr>
                <w:sz w:val="24"/>
                <w:szCs w:val="24"/>
              </w:rPr>
              <w:t>File attached</w:t>
            </w:r>
          </w:p>
        </w:tc>
        <w:tc>
          <w:tcPr>
            <w:tcW w:w="575" w:type="dxa"/>
          </w:tcPr>
          <w:p w14:paraId="538B4C10" w14:textId="77777777" w:rsidR="00181645" w:rsidRPr="00BA26F2" w:rsidRDefault="00181645" w:rsidP="00BA26F2">
            <w:pPr>
              <w:spacing w:line="360" w:lineRule="auto"/>
              <w:jc w:val="both"/>
              <w:rPr>
                <w:sz w:val="24"/>
                <w:szCs w:val="24"/>
              </w:rPr>
            </w:pPr>
          </w:p>
        </w:tc>
      </w:tr>
      <w:tr w:rsidR="00181645" w:rsidRPr="00BA26F2" w14:paraId="0ACCCF6C" w14:textId="77777777" w:rsidTr="00B8443F">
        <w:tc>
          <w:tcPr>
            <w:tcW w:w="4687" w:type="dxa"/>
          </w:tcPr>
          <w:p w14:paraId="668EF102" w14:textId="77777777" w:rsidR="00181645" w:rsidRPr="00BA26F2" w:rsidRDefault="00181645" w:rsidP="00BA26F2">
            <w:pPr>
              <w:widowControl w:val="0"/>
              <w:spacing w:line="360" w:lineRule="auto"/>
              <w:ind w:firstLine="426"/>
              <w:jc w:val="both"/>
              <w:rPr>
                <w:b/>
                <w:bCs/>
                <w:color w:val="000000"/>
                <w:sz w:val="24"/>
                <w:szCs w:val="24"/>
                <w:lang w:val="nl-NL"/>
              </w:rPr>
            </w:pPr>
            <w:r w:rsidRPr="00BA26F2">
              <w:rPr>
                <w:b/>
                <w:bCs/>
                <w:color w:val="000000"/>
                <w:sz w:val="24"/>
                <w:szCs w:val="24"/>
                <w:lang w:val="nl-NL"/>
              </w:rPr>
              <w:t>Bài 5. Contract Law</w:t>
            </w:r>
          </w:p>
          <w:p w14:paraId="14C0B5F7" w14:textId="77777777" w:rsidR="00181645" w:rsidRPr="00BA26F2" w:rsidRDefault="00181645" w:rsidP="00BA26F2">
            <w:pPr>
              <w:spacing w:line="360" w:lineRule="auto"/>
              <w:ind w:firstLine="426"/>
              <w:jc w:val="both"/>
              <w:rPr>
                <w:sz w:val="24"/>
                <w:szCs w:val="24"/>
              </w:rPr>
            </w:pPr>
            <w:r w:rsidRPr="00BA26F2">
              <w:rPr>
                <w:b/>
                <w:bCs/>
                <w:color w:val="000000"/>
                <w:sz w:val="24"/>
                <w:szCs w:val="24"/>
                <w:lang w:val="nl-NL"/>
              </w:rPr>
              <w:t xml:space="preserve">5.1. </w:t>
            </w:r>
            <w:r w:rsidRPr="00BA26F2">
              <w:rPr>
                <w:sz w:val="24"/>
                <w:szCs w:val="24"/>
              </w:rPr>
              <w:t>Formation</w:t>
            </w:r>
          </w:p>
          <w:p w14:paraId="40118F36" w14:textId="77777777" w:rsidR="00181645" w:rsidRPr="00BA26F2" w:rsidRDefault="00181645" w:rsidP="00BA26F2">
            <w:pPr>
              <w:spacing w:line="360" w:lineRule="auto"/>
              <w:ind w:firstLine="426"/>
              <w:jc w:val="both"/>
              <w:rPr>
                <w:sz w:val="24"/>
                <w:szCs w:val="24"/>
              </w:rPr>
            </w:pPr>
            <w:r w:rsidRPr="00BA26F2">
              <w:rPr>
                <w:sz w:val="24"/>
                <w:szCs w:val="24"/>
              </w:rPr>
              <w:t>5.2. Memorandum</w:t>
            </w:r>
          </w:p>
          <w:p w14:paraId="7AE82B8F" w14:textId="00470BED" w:rsidR="00181645" w:rsidRPr="00BA26F2" w:rsidRDefault="00181645" w:rsidP="00BA26F2">
            <w:pPr>
              <w:spacing w:line="360" w:lineRule="auto"/>
              <w:ind w:firstLine="426"/>
              <w:jc w:val="both"/>
              <w:rPr>
                <w:sz w:val="24"/>
                <w:szCs w:val="24"/>
              </w:rPr>
            </w:pPr>
            <w:r w:rsidRPr="00BA26F2">
              <w:rPr>
                <w:sz w:val="24"/>
                <w:szCs w:val="24"/>
              </w:rPr>
              <w:t>5.3. Practice minute of meeting</w:t>
            </w:r>
          </w:p>
        </w:tc>
        <w:tc>
          <w:tcPr>
            <w:tcW w:w="992" w:type="dxa"/>
          </w:tcPr>
          <w:p w14:paraId="37DC141F" w14:textId="7A23750F" w:rsidR="00181645" w:rsidRPr="00BA26F2" w:rsidRDefault="00181645" w:rsidP="00BA26F2">
            <w:pPr>
              <w:spacing w:line="360" w:lineRule="auto"/>
              <w:jc w:val="both"/>
              <w:rPr>
                <w:b/>
                <w:sz w:val="24"/>
                <w:szCs w:val="24"/>
              </w:rPr>
            </w:pPr>
            <w:r w:rsidRPr="00BA26F2">
              <w:rPr>
                <w:b/>
                <w:sz w:val="24"/>
                <w:szCs w:val="24"/>
              </w:rPr>
              <w:t>1</w:t>
            </w:r>
          </w:p>
        </w:tc>
        <w:tc>
          <w:tcPr>
            <w:tcW w:w="701" w:type="dxa"/>
          </w:tcPr>
          <w:p w14:paraId="10FCB6D1" w14:textId="10D17D63" w:rsidR="00181645" w:rsidRPr="00BA26F2" w:rsidRDefault="00181645" w:rsidP="00BA26F2">
            <w:pPr>
              <w:spacing w:line="360" w:lineRule="auto"/>
              <w:jc w:val="both"/>
              <w:rPr>
                <w:b/>
                <w:sz w:val="24"/>
                <w:szCs w:val="24"/>
              </w:rPr>
            </w:pPr>
            <w:r w:rsidRPr="00BA26F2">
              <w:rPr>
                <w:b/>
                <w:sz w:val="24"/>
                <w:szCs w:val="24"/>
              </w:rPr>
              <w:t>2</w:t>
            </w:r>
          </w:p>
        </w:tc>
        <w:tc>
          <w:tcPr>
            <w:tcW w:w="851" w:type="dxa"/>
          </w:tcPr>
          <w:p w14:paraId="49FE2354" w14:textId="77777777" w:rsidR="00181645" w:rsidRPr="00BA26F2" w:rsidRDefault="00181645" w:rsidP="00BA26F2">
            <w:pPr>
              <w:spacing w:line="360" w:lineRule="auto"/>
              <w:jc w:val="both"/>
              <w:rPr>
                <w:b/>
                <w:sz w:val="24"/>
                <w:szCs w:val="24"/>
              </w:rPr>
            </w:pPr>
            <w:r w:rsidRPr="00BA26F2">
              <w:rPr>
                <w:b/>
                <w:sz w:val="24"/>
                <w:szCs w:val="24"/>
              </w:rPr>
              <w:t>3</w:t>
            </w:r>
          </w:p>
        </w:tc>
        <w:tc>
          <w:tcPr>
            <w:tcW w:w="2134" w:type="dxa"/>
          </w:tcPr>
          <w:p w14:paraId="04328A32" w14:textId="77777777" w:rsidR="00181645" w:rsidRPr="00BA26F2" w:rsidRDefault="00181645" w:rsidP="00BA26F2">
            <w:pPr>
              <w:spacing w:line="360" w:lineRule="auto"/>
              <w:jc w:val="both"/>
              <w:rPr>
                <w:sz w:val="24"/>
                <w:szCs w:val="24"/>
              </w:rPr>
            </w:pPr>
            <w:r w:rsidRPr="00BA26F2">
              <w:rPr>
                <w:sz w:val="24"/>
                <w:szCs w:val="24"/>
              </w:rPr>
              <w:t>3.1, Reading A, 3.3, 3.4</w:t>
            </w:r>
          </w:p>
          <w:p w14:paraId="21EC493A" w14:textId="77777777" w:rsidR="00181645" w:rsidRPr="00BA26F2" w:rsidRDefault="00181645" w:rsidP="00BA26F2">
            <w:pPr>
              <w:spacing w:line="360" w:lineRule="auto"/>
              <w:jc w:val="both"/>
              <w:rPr>
                <w:sz w:val="24"/>
                <w:szCs w:val="24"/>
              </w:rPr>
            </w:pPr>
            <w:r w:rsidRPr="00BA26F2">
              <w:rPr>
                <w:sz w:val="24"/>
                <w:szCs w:val="24"/>
              </w:rPr>
              <w:t>8.1, 8.2, check list in p 72, 8.4</w:t>
            </w:r>
          </w:p>
          <w:p w14:paraId="00C1FE3B" w14:textId="77777777" w:rsidR="00181645" w:rsidRPr="00BA26F2" w:rsidRDefault="00181645" w:rsidP="00BA26F2">
            <w:pPr>
              <w:spacing w:line="360" w:lineRule="auto"/>
              <w:jc w:val="both"/>
              <w:rPr>
                <w:sz w:val="24"/>
                <w:szCs w:val="24"/>
              </w:rPr>
            </w:pPr>
            <w:r w:rsidRPr="00BA26F2">
              <w:rPr>
                <w:sz w:val="24"/>
                <w:szCs w:val="24"/>
              </w:rPr>
              <w:lastRenderedPageBreak/>
              <w:t>6.1, 6.2, write a memo based on the listening 6.2, ask students to exchange memo and check each other based on the check list</w:t>
            </w:r>
          </w:p>
          <w:p w14:paraId="0D13F9DC" w14:textId="2D42CDD7" w:rsidR="00181645" w:rsidRPr="00BA26F2" w:rsidRDefault="00181645" w:rsidP="00BA26F2">
            <w:pPr>
              <w:spacing w:line="360" w:lineRule="auto"/>
              <w:jc w:val="both"/>
              <w:rPr>
                <w:sz w:val="24"/>
                <w:szCs w:val="24"/>
              </w:rPr>
            </w:pPr>
            <w:r w:rsidRPr="00BA26F2">
              <w:rPr>
                <w:sz w:val="24"/>
                <w:szCs w:val="24"/>
              </w:rPr>
              <w:t xml:space="preserve">Listen 10.1, 9.1, </w:t>
            </w:r>
            <w:proofErr w:type="gramStart"/>
            <w:r w:rsidRPr="00BA26F2">
              <w:rPr>
                <w:sz w:val="24"/>
                <w:szCs w:val="24"/>
              </w:rPr>
              <w:t>9.2</w:t>
            </w:r>
            <w:proofErr w:type="gramEnd"/>
            <w:r w:rsidRPr="00BA26F2">
              <w:rPr>
                <w:sz w:val="24"/>
                <w:szCs w:val="24"/>
              </w:rPr>
              <w:t xml:space="preserve"> and write a minute of meeting for the negotiation between the two lawyers.</w:t>
            </w:r>
          </w:p>
        </w:tc>
        <w:tc>
          <w:tcPr>
            <w:tcW w:w="575" w:type="dxa"/>
          </w:tcPr>
          <w:p w14:paraId="52651469" w14:textId="77777777" w:rsidR="00181645" w:rsidRPr="00BA26F2" w:rsidRDefault="00181645" w:rsidP="00BA26F2">
            <w:pPr>
              <w:spacing w:line="360" w:lineRule="auto"/>
              <w:jc w:val="both"/>
              <w:rPr>
                <w:sz w:val="24"/>
                <w:szCs w:val="24"/>
              </w:rPr>
            </w:pPr>
          </w:p>
        </w:tc>
      </w:tr>
      <w:tr w:rsidR="00181645" w:rsidRPr="00BA26F2" w14:paraId="00998E4F" w14:textId="77777777" w:rsidTr="00B8443F">
        <w:tc>
          <w:tcPr>
            <w:tcW w:w="4687" w:type="dxa"/>
          </w:tcPr>
          <w:p w14:paraId="5FFA28DD" w14:textId="77777777" w:rsidR="00181645" w:rsidRPr="00BA26F2" w:rsidRDefault="00181645" w:rsidP="00BA26F2">
            <w:pPr>
              <w:spacing w:line="360" w:lineRule="auto"/>
              <w:ind w:firstLine="426"/>
              <w:jc w:val="both"/>
              <w:rPr>
                <w:b/>
                <w:sz w:val="24"/>
                <w:szCs w:val="24"/>
              </w:rPr>
            </w:pPr>
            <w:r w:rsidRPr="00BA26F2">
              <w:rPr>
                <w:b/>
                <w:sz w:val="24"/>
                <w:szCs w:val="24"/>
              </w:rPr>
              <w:lastRenderedPageBreak/>
              <w:t>Bài 6. Contract Remedies</w:t>
            </w:r>
          </w:p>
          <w:p w14:paraId="1AFE818D" w14:textId="77777777" w:rsidR="00181645" w:rsidRPr="00BA26F2" w:rsidRDefault="00181645" w:rsidP="00BA26F2">
            <w:pPr>
              <w:spacing w:line="360" w:lineRule="auto"/>
              <w:ind w:firstLine="426"/>
              <w:jc w:val="both"/>
              <w:rPr>
                <w:sz w:val="24"/>
                <w:szCs w:val="24"/>
              </w:rPr>
            </w:pPr>
            <w:r w:rsidRPr="00BA26F2">
              <w:rPr>
                <w:sz w:val="24"/>
                <w:szCs w:val="24"/>
              </w:rPr>
              <w:t>6.1 Remedies</w:t>
            </w:r>
          </w:p>
          <w:p w14:paraId="30BCBAD7" w14:textId="77777777" w:rsidR="00181645" w:rsidRPr="00BA26F2" w:rsidRDefault="00181645" w:rsidP="00BA26F2">
            <w:pPr>
              <w:spacing w:line="360" w:lineRule="auto"/>
              <w:ind w:firstLine="426"/>
              <w:jc w:val="both"/>
              <w:rPr>
                <w:sz w:val="24"/>
                <w:szCs w:val="24"/>
              </w:rPr>
            </w:pPr>
            <w:r w:rsidRPr="00BA26F2">
              <w:rPr>
                <w:sz w:val="24"/>
                <w:szCs w:val="24"/>
              </w:rPr>
              <w:t>6.2. Interview btw lawyer- client</w:t>
            </w:r>
          </w:p>
          <w:p w14:paraId="69CCC70B" w14:textId="0A48B015" w:rsidR="00181645" w:rsidRPr="00BA26F2" w:rsidRDefault="00181645" w:rsidP="00BA26F2">
            <w:pPr>
              <w:spacing w:line="360" w:lineRule="auto"/>
              <w:ind w:firstLine="426"/>
              <w:jc w:val="both"/>
              <w:rPr>
                <w:sz w:val="24"/>
                <w:szCs w:val="24"/>
              </w:rPr>
            </w:pPr>
            <w:r w:rsidRPr="00BA26F2">
              <w:rPr>
                <w:sz w:val="24"/>
                <w:szCs w:val="24"/>
              </w:rPr>
              <w:t>6.3. Follow up email</w:t>
            </w:r>
          </w:p>
        </w:tc>
        <w:tc>
          <w:tcPr>
            <w:tcW w:w="992" w:type="dxa"/>
          </w:tcPr>
          <w:p w14:paraId="6FFCE9C7" w14:textId="2C3E3EF5" w:rsidR="00181645" w:rsidRPr="00BA26F2" w:rsidRDefault="00181645" w:rsidP="00BA26F2">
            <w:pPr>
              <w:spacing w:line="360" w:lineRule="auto"/>
              <w:jc w:val="both"/>
              <w:rPr>
                <w:b/>
                <w:sz w:val="24"/>
                <w:szCs w:val="24"/>
              </w:rPr>
            </w:pPr>
            <w:r w:rsidRPr="00BA26F2">
              <w:rPr>
                <w:b/>
                <w:sz w:val="24"/>
                <w:szCs w:val="24"/>
              </w:rPr>
              <w:t>1</w:t>
            </w:r>
          </w:p>
        </w:tc>
        <w:tc>
          <w:tcPr>
            <w:tcW w:w="701" w:type="dxa"/>
          </w:tcPr>
          <w:p w14:paraId="54A17000" w14:textId="45ACC242" w:rsidR="00181645" w:rsidRPr="00BA26F2" w:rsidRDefault="00181645" w:rsidP="00BA26F2">
            <w:pPr>
              <w:spacing w:line="360" w:lineRule="auto"/>
              <w:jc w:val="both"/>
              <w:rPr>
                <w:b/>
                <w:sz w:val="24"/>
                <w:szCs w:val="24"/>
              </w:rPr>
            </w:pPr>
            <w:r w:rsidRPr="00BA26F2">
              <w:rPr>
                <w:b/>
                <w:sz w:val="24"/>
                <w:szCs w:val="24"/>
              </w:rPr>
              <w:t>2</w:t>
            </w:r>
          </w:p>
        </w:tc>
        <w:tc>
          <w:tcPr>
            <w:tcW w:w="851" w:type="dxa"/>
          </w:tcPr>
          <w:p w14:paraId="5052A1D1" w14:textId="51F90BF9" w:rsidR="00181645" w:rsidRPr="00BA26F2" w:rsidRDefault="00181645" w:rsidP="00BA26F2">
            <w:pPr>
              <w:spacing w:line="360" w:lineRule="auto"/>
              <w:jc w:val="both"/>
              <w:rPr>
                <w:b/>
                <w:sz w:val="24"/>
                <w:szCs w:val="24"/>
              </w:rPr>
            </w:pPr>
            <w:r w:rsidRPr="00BA26F2">
              <w:rPr>
                <w:b/>
                <w:sz w:val="24"/>
                <w:szCs w:val="24"/>
              </w:rPr>
              <w:t>3</w:t>
            </w:r>
          </w:p>
        </w:tc>
        <w:tc>
          <w:tcPr>
            <w:tcW w:w="2134" w:type="dxa"/>
          </w:tcPr>
          <w:p w14:paraId="7FCF4E84" w14:textId="77777777" w:rsidR="00181645" w:rsidRPr="00BA26F2" w:rsidRDefault="00181645" w:rsidP="00BA26F2">
            <w:pPr>
              <w:spacing w:line="360" w:lineRule="auto"/>
              <w:jc w:val="both"/>
              <w:rPr>
                <w:sz w:val="24"/>
                <w:szCs w:val="24"/>
              </w:rPr>
            </w:pPr>
            <w:r w:rsidRPr="00BA26F2">
              <w:rPr>
                <w:sz w:val="24"/>
                <w:szCs w:val="24"/>
              </w:rPr>
              <w:t xml:space="preserve">2.1, explain all the key words in Reading A, understand the difference </w:t>
            </w:r>
            <w:proofErr w:type="gramStart"/>
            <w:r w:rsidRPr="00BA26F2">
              <w:rPr>
                <w:sz w:val="24"/>
                <w:szCs w:val="24"/>
              </w:rPr>
              <w:t>between  penalty</w:t>
            </w:r>
            <w:proofErr w:type="gramEnd"/>
            <w:r w:rsidRPr="00BA26F2">
              <w:rPr>
                <w:sz w:val="24"/>
                <w:szCs w:val="24"/>
              </w:rPr>
              <w:t xml:space="preserve"> &amp; liquidated damages (3.1, 3.2, 3.3,3.5</w:t>
            </w:r>
          </w:p>
          <w:p w14:paraId="4F04189C" w14:textId="77777777" w:rsidR="00181645" w:rsidRPr="00BA26F2" w:rsidRDefault="00181645" w:rsidP="00BA26F2">
            <w:pPr>
              <w:spacing w:line="360" w:lineRule="auto"/>
              <w:jc w:val="both"/>
              <w:rPr>
                <w:sz w:val="24"/>
                <w:szCs w:val="24"/>
              </w:rPr>
            </w:pPr>
            <w:r w:rsidRPr="00BA26F2">
              <w:rPr>
                <w:sz w:val="24"/>
                <w:szCs w:val="24"/>
              </w:rPr>
              <w:t xml:space="preserve">Study the form in 10, read email in p 88 and practice the speaking in 11. </w:t>
            </w:r>
          </w:p>
          <w:p w14:paraId="38D3DEB2" w14:textId="6B30FFD9" w:rsidR="00181645" w:rsidRPr="00BA26F2" w:rsidRDefault="00181645" w:rsidP="00BA26F2">
            <w:pPr>
              <w:spacing w:beforeAutospacing="1" w:afterAutospacing="1" w:line="360" w:lineRule="auto"/>
              <w:jc w:val="both"/>
              <w:rPr>
                <w:sz w:val="24"/>
                <w:szCs w:val="24"/>
              </w:rPr>
            </w:pPr>
            <w:r w:rsidRPr="00BA26F2">
              <w:rPr>
                <w:sz w:val="24"/>
                <w:szCs w:val="24"/>
              </w:rPr>
              <w:t xml:space="preserve"> Read the form in 12.4 – work out the form in 12.2 and do Listening B – write a follow up email as the form</w:t>
            </w:r>
            <w:proofErr w:type="gramStart"/>
            <w:r w:rsidRPr="00BA26F2">
              <w:rPr>
                <w:sz w:val="24"/>
                <w:szCs w:val="24"/>
              </w:rPr>
              <w:t>;</w:t>
            </w:r>
            <w:proofErr w:type="gramEnd"/>
            <w:r w:rsidRPr="00BA26F2">
              <w:rPr>
                <w:sz w:val="24"/>
                <w:szCs w:val="24"/>
              </w:rPr>
              <w:t xml:space="preserve"> exchange the writing btw </w:t>
            </w:r>
            <w:r w:rsidRPr="00BA26F2">
              <w:rPr>
                <w:sz w:val="24"/>
                <w:szCs w:val="24"/>
              </w:rPr>
              <w:lastRenderedPageBreak/>
              <w:t>students to find out mistakes.</w:t>
            </w:r>
          </w:p>
        </w:tc>
        <w:tc>
          <w:tcPr>
            <w:tcW w:w="575" w:type="dxa"/>
          </w:tcPr>
          <w:p w14:paraId="331325B0" w14:textId="77777777" w:rsidR="00181645" w:rsidRPr="00BA26F2" w:rsidRDefault="00181645" w:rsidP="00BA26F2">
            <w:pPr>
              <w:spacing w:line="360" w:lineRule="auto"/>
              <w:jc w:val="both"/>
              <w:rPr>
                <w:sz w:val="24"/>
                <w:szCs w:val="24"/>
              </w:rPr>
            </w:pPr>
          </w:p>
        </w:tc>
      </w:tr>
      <w:tr w:rsidR="00D34DFF" w:rsidRPr="00BA26F2" w14:paraId="525C84E1" w14:textId="77777777" w:rsidTr="00B8443F">
        <w:tc>
          <w:tcPr>
            <w:tcW w:w="4687" w:type="dxa"/>
          </w:tcPr>
          <w:p w14:paraId="44DEA322" w14:textId="77777777" w:rsidR="00D34DFF" w:rsidRPr="00BA26F2" w:rsidRDefault="00D34DFF" w:rsidP="00BA26F2">
            <w:pPr>
              <w:spacing w:line="360" w:lineRule="auto"/>
              <w:ind w:firstLine="426"/>
              <w:jc w:val="both"/>
              <w:rPr>
                <w:sz w:val="24"/>
                <w:szCs w:val="24"/>
              </w:rPr>
            </w:pPr>
            <w:r w:rsidRPr="00BA26F2">
              <w:rPr>
                <w:sz w:val="24"/>
                <w:szCs w:val="24"/>
              </w:rPr>
              <w:lastRenderedPageBreak/>
              <w:t xml:space="preserve">Bài 7. </w:t>
            </w:r>
            <w:r w:rsidRPr="00BA26F2">
              <w:rPr>
                <w:b/>
                <w:sz w:val="24"/>
                <w:szCs w:val="24"/>
              </w:rPr>
              <w:t>Contract assignment &amp; third party rights</w:t>
            </w:r>
          </w:p>
          <w:p w14:paraId="2C2537CE" w14:textId="77777777" w:rsidR="00D34DFF" w:rsidRPr="00BA26F2" w:rsidRDefault="00D34DFF" w:rsidP="00BA26F2">
            <w:pPr>
              <w:spacing w:line="360" w:lineRule="auto"/>
              <w:ind w:firstLine="426"/>
              <w:jc w:val="both"/>
              <w:rPr>
                <w:sz w:val="24"/>
                <w:szCs w:val="24"/>
              </w:rPr>
            </w:pPr>
            <w:r w:rsidRPr="00BA26F2">
              <w:rPr>
                <w:sz w:val="24"/>
                <w:szCs w:val="24"/>
              </w:rPr>
              <w:t>7.1. Develop an argument</w:t>
            </w:r>
          </w:p>
          <w:p w14:paraId="2ADA9541" w14:textId="77777777" w:rsidR="00D34DFF" w:rsidRPr="00BA26F2" w:rsidRDefault="00D34DFF" w:rsidP="00BA26F2">
            <w:pPr>
              <w:spacing w:line="360" w:lineRule="auto"/>
              <w:ind w:firstLine="426"/>
              <w:jc w:val="both"/>
              <w:rPr>
                <w:sz w:val="24"/>
                <w:szCs w:val="24"/>
              </w:rPr>
            </w:pPr>
            <w:r w:rsidRPr="00BA26F2">
              <w:rPr>
                <w:sz w:val="24"/>
                <w:szCs w:val="24"/>
              </w:rPr>
              <w:t>7.2. Persuasive writing/ a closing argument</w:t>
            </w:r>
          </w:p>
          <w:p w14:paraId="1E9CBA07" w14:textId="77777777" w:rsidR="00D34DFF" w:rsidRPr="00BA26F2" w:rsidRDefault="00D34DFF" w:rsidP="00BA26F2">
            <w:pPr>
              <w:spacing w:line="360" w:lineRule="auto"/>
              <w:ind w:firstLine="426"/>
              <w:jc w:val="both"/>
              <w:rPr>
                <w:sz w:val="24"/>
                <w:szCs w:val="24"/>
              </w:rPr>
            </w:pPr>
            <w:r w:rsidRPr="00BA26F2">
              <w:rPr>
                <w:sz w:val="24"/>
                <w:szCs w:val="24"/>
              </w:rPr>
              <w:t>7.3. Prepare a law suit</w:t>
            </w:r>
          </w:p>
          <w:p w14:paraId="5E73D314" w14:textId="77777777" w:rsidR="00D34DFF" w:rsidRPr="00BA26F2" w:rsidRDefault="00D34DFF" w:rsidP="00BA26F2">
            <w:pPr>
              <w:spacing w:line="360" w:lineRule="auto"/>
              <w:ind w:firstLine="426"/>
              <w:jc w:val="both"/>
              <w:rPr>
                <w:b/>
                <w:sz w:val="24"/>
                <w:szCs w:val="24"/>
              </w:rPr>
            </w:pPr>
          </w:p>
        </w:tc>
        <w:tc>
          <w:tcPr>
            <w:tcW w:w="992" w:type="dxa"/>
          </w:tcPr>
          <w:p w14:paraId="1C758102" w14:textId="5A4D3D3A" w:rsidR="00D34DFF" w:rsidRPr="00BA26F2" w:rsidRDefault="00D34DFF" w:rsidP="00BA26F2">
            <w:pPr>
              <w:spacing w:line="360" w:lineRule="auto"/>
              <w:jc w:val="both"/>
              <w:rPr>
                <w:b/>
                <w:sz w:val="24"/>
                <w:szCs w:val="24"/>
              </w:rPr>
            </w:pPr>
            <w:r w:rsidRPr="00BA26F2">
              <w:rPr>
                <w:b/>
                <w:sz w:val="24"/>
                <w:szCs w:val="24"/>
              </w:rPr>
              <w:t>1</w:t>
            </w:r>
          </w:p>
        </w:tc>
        <w:tc>
          <w:tcPr>
            <w:tcW w:w="701" w:type="dxa"/>
          </w:tcPr>
          <w:p w14:paraId="62E2DBED" w14:textId="6032B7E1" w:rsidR="00D34DFF" w:rsidRPr="00BA26F2" w:rsidRDefault="00D34DFF" w:rsidP="00BA26F2">
            <w:pPr>
              <w:spacing w:line="360" w:lineRule="auto"/>
              <w:jc w:val="both"/>
              <w:rPr>
                <w:b/>
                <w:sz w:val="24"/>
                <w:szCs w:val="24"/>
              </w:rPr>
            </w:pPr>
            <w:r w:rsidRPr="00BA26F2">
              <w:rPr>
                <w:b/>
                <w:sz w:val="24"/>
                <w:szCs w:val="24"/>
              </w:rPr>
              <w:t>2</w:t>
            </w:r>
          </w:p>
        </w:tc>
        <w:tc>
          <w:tcPr>
            <w:tcW w:w="851" w:type="dxa"/>
          </w:tcPr>
          <w:p w14:paraId="341C07C3" w14:textId="14C51C77" w:rsidR="00D34DFF" w:rsidRPr="00BA26F2" w:rsidRDefault="00D34DFF" w:rsidP="00BA26F2">
            <w:pPr>
              <w:spacing w:line="360" w:lineRule="auto"/>
              <w:jc w:val="both"/>
              <w:rPr>
                <w:b/>
                <w:sz w:val="24"/>
                <w:szCs w:val="24"/>
              </w:rPr>
            </w:pPr>
            <w:r w:rsidRPr="00BA26F2">
              <w:rPr>
                <w:b/>
                <w:sz w:val="24"/>
                <w:szCs w:val="24"/>
              </w:rPr>
              <w:t>3</w:t>
            </w:r>
          </w:p>
        </w:tc>
        <w:tc>
          <w:tcPr>
            <w:tcW w:w="2134" w:type="dxa"/>
          </w:tcPr>
          <w:p w14:paraId="4E183EEC" w14:textId="77777777" w:rsidR="00D34DFF" w:rsidRPr="00BA26F2" w:rsidRDefault="00D34DFF" w:rsidP="00BA26F2">
            <w:pPr>
              <w:spacing w:line="360" w:lineRule="auto"/>
              <w:jc w:val="both"/>
              <w:rPr>
                <w:sz w:val="24"/>
                <w:szCs w:val="24"/>
              </w:rPr>
            </w:pPr>
            <w:r w:rsidRPr="00BA26F2">
              <w:rPr>
                <w:sz w:val="24"/>
                <w:szCs w:val="24"/>
              </w:rPr>
              <w:t>Things to do in 6; Do 6.1, 6.2, 6.3;</w:t>
            </w:r>
          </w:p>
          <w:p w14:paraId="1332AFCA" w14:textId="77777777" w:rsidR="00D34DFF" w:rsidRPr="00BA26F2" w:rsidRDefault="00D34DFF" w:rsidP="00BA26F2">
            <w:pPr>
              <w:spacing w:line="360" w:lineRule="auto"/>
              <w:jc w:val="both"/>
              <w:rPr>
                <w:sz w:val="24"/>
                <w:szCs w:val="24"/>
              </w:rPr>
            </w:pPr>
            <w:r w:rsidRPr="00BA26F2">
              <w:rPr>
                <w:sz w:val="24"/>
                <w:szCs w:val="24"/>
              </w:rPr>
              <w:t>Do 10 for p101- learn the structure in 10, do 9.1, 9.2, 9.3</w:t>
            </w:r>
            <w:proofErr w:type="gramStart"/>
            <w:r w:rsidRPr="00BA26F2">
              <w:rPr>
                <w:sz w:val="24"/>
                <w:szCs w:val="24"/>
              </w:rPr>
              <w:t>;</w:t>
            </w:r>
            <w:proofErr w:type="gramEnd"/>
            <w:r w:rsidRPr="00BA26F2">
              <w:rPr>
                <w:sz w:val="24"/>
                <w:szCs w:val="24"/>
              </w:rPr>
              <w:t xml:space="preserve"> Listening B, do the writing in 11. </w:t>
            </w:r>
          </w:p>
          <w:p w14:paraId="32629690" w14:textId="1A8E99DF" w:rsidR="00D34DFF" w:rsidRPr="00BA26F2" w:rsidRDefault="00D34DFF" w:rsidP="00BA26F2">
            <w:pPr>
              <w:spacing w:beforeAutospacing="1" w:afterAutospacing="1" w:line="360" w:lineRule="auto"/>
              <w:jc w:val="both"/>
              <w:rPr>
                <w:color w:val="000000"/>
                <w:sz w:val="24"/>
                <w:szCs w:val="24"/>
              </w:rPr>
            </w:pPr>
            <w:r w:rsidRPr="00BA26F2">
              <w:rPr>
                <w:sz w:val="24"/>
                <w:szCs w:val="24"/>
              </w:rPr>
              <w:t xml:space="preserve">Act as Keats’ lawyer to prepare a </w:t>
            </w:r>
            <w:proofErr w:type="gramStart"/>
            <w:r w:rsidRPr="00BA26F2">
              <w:rPr>
                <w:sz w:val="24"/>
                <w:szCs w:val="24"/>
              </w:rPr>
              <w:t>law suit</w:t>
            </w:r>
            <w:proofErr w:type="gramEnd"/>
            <w:r w:rsidRPr="00BA26F2">
              <w:rPr>
                <w:sz w:val="24"/>
                <w:szCs w:val="24"/>
              </w:rPr>
              <w:t xml:space="preserve"> based on 6.</w:t>
            </w:r>
          </w:p>
        </w:tc>
        <w:tc>
          <w:tcPr>
            <w:tcW w:w="575" w:type="dxa"/>
          </w:tcPr>
          <w:p w14:paraId="0B36DA2C" w14:textId="77777777" w:rsidR="00D34DFF" w:rsidRPr="00BA26F2" w:rsidRDefault="00D34DFF" w:rsidP="00BA26F2">
            <w:pPr>
              <w:spacing w:line="360" w:lineRule="auto"/>
              <w:jc w:val="both"/>
              <w:rPr>
                <w:sz w:val="24"/>
                <w:szCs w:val="24"/>
              </w:rPr>
            </w:pPr>
          </w:p>
        </w:tc>
      </w:tr>
      <w:tr w:rsidR="008F0C35" w:rsidRPr="00BA26F2" w14:paraId="0AFC9897" w14:textId="77777777" w:rsidTr="00B8443F">
        <w:tc>
          <w:tcPr>
            <w:tcW w:w="4687" w:type="dxa"/>
          </w:tcPr>
          <w:p w14:paraId="724C0001" w14:textId="77777777" w:rsidR="008F0C35" w:rsidRPr="00BA26F2" w:rsidRDefault="008F0C35" w:rsidP="00BA26F2">
            <w:pPr>
              <w:spacing w:line="360" w:lineRule="auto"/>
              <w:ind w:firstLine="426"/>
              <w:jc w:val="both"/>
              <w:rPr>
                <w:b/>
                <w:sz w:val="24"/>
                <w:szCs w:val="24"/>
              </w:rPr>
            </w:pPr>
            <w:r w:rsidRPr="00BA26F2">
              <w:rPr>
                <w:sz w:val="24"/>
                <w:szCs w:val="24"/>
              </w:rPr>
              <w:t xml:space="preserve">Bài 8. </w:t>
            </w:r>
            <w:r w:rsidRPr="00BA26F2">
              <w:rPr>
                <w:b/>
                <w:sz w:val="24"/>
                <w:szCs w:val="24"/>
              </w:rPr>
              <w:t>Employment law</w:t>
            </w:r>
          </w:p>
          <w:p w14:paraId="68A91A93" w14:textId="77777777" w:rsidR="008F0C35" w:rsidRPr="00BA26F2" w:rsidRDefault="008F0C35" w:rsidP="00BA26F2">
            <w:pPr>
              <w:spacing w:line="360" w:lineRule="auto"/>
              <w:ind w:firstLine="426"/>
              <w:jc w:val="both"/>
              <w:rPr>
                <w:sz w:val="24"/>
                <w:szCs w:val="24"/>
              </w:rPr>
            </w:pPr>
            <w:r w:rsidRPr="00BA26F2">
              <w:rPr>
                <w:b/>
                <w:sz w:val="24"/>
                <w:szCs w:val="24"/>
              </w:rPr>
              <w:t xml:space="preserve">8.1. </w:t>
            </w:r>
            <w:r w:rsidRPr="00BA26F2">
              <w:rPr>
                <w:sz w:val="24"/>
                <w:szCs w:val="24"/>
              </w:rPr>
              <w:t>Follow up email</w:t>
            </w:r>
          </w:p>
          <w:p w14:paraId="5C7BE732" w14:textId="134C9317" w:rsidR="008F0C35" w:rsidRPr="00BA26F2" w:rsidRDefault="008F0C35" w:rsidP="00BA26F2">
            <w:pPr>
              <w:spacing w:line="360" w:lineRule="auto"/>
              <w:ind w:firstLine="426"/>
              <w:jc w:val="both"/>
              <w:rPr>
                <w:bCs/>
                <w:iCs/>
                <w:color w:val="000000"/>
                <w:sz w:val="24"/>
                <w:szCs w:val="24"/>
                <w:lang w:val="nl-NL"/>
              </w:rPr>
            </w:pPr>
            <w:r w:rsidRPr="00BA26F2">
              <w:rPr>
                <w:sz w:val="24"/>
                <w:szCs w:val="24"/>
              </w:rPr>
              <w:t xml:space="preserve">8.2. Advice email </w:t>
            </w:r>
          </w:p>
        </w:tc>
        <w:tc>
          <w:tcPr>
            <w:tcW w:w="992" w:type="dxa"/>
          </w:tcPr>
          <w:p w14:paraId="18615104" w14:textId="3908857A" w:rsidR="008F0C35" w:rsidRPr="00BA26F2" w:rsidRDefault="008F0C35" w:rsidP="00BA26F2">
            <w:pPr>
              <w:spacing w:line="360" w:lineRule="auto"/>
              <w:jc w:val="both"/>
              <w:rPr>
                <w:b/>
                <w:sz w:val="24"/>
                <w:szCs w:val="24"/>
              </w:rPr>
            </w:pPr>
            <w:r w:rsidRPr="00BA26F2">
              <w:rPr>
                <w:b/>
                <w:sz w:val="24"/>
                <w:szCs w:val="24"/>
              </w:rPr>
              <w:t>1</w:t>
            </w:r>
          </w:p>
        </w:tc>
        <w:tc>
          <w:tcPr>
            <w:tcW w:w="701" w:type="dxa"/>
          </w:tcPr>
          <w:p w14:paraId="686DD6D9" w14:textId="379061E6" w:rsidR="008F0C35" w:rsidRPr="00BA26F2" w:rsidRDefault="008F0C35" w:rsidP="00BA26F2">
            <w:pPr>
              <w:spacing w:line="360" w:lineRule="auto"/>
              <w:jc w:val="both"/>
              <w:rPr>
                <w:b/>
                <w:sz w:val="24"/>
                <w:szCs w:val="24"/>
              </w:rPr>
            </w:pPr>
            <w:r w:rsidRPr="00BA26F2">
              <w:rPr>
                <w:b/>
                <w:sz w:val="24"/>
                <w:szCs w:val="24"/>
              </w:rPr>
              <w:t>2</w:t>
            </w:r>
          </w:p>
        </w:tc>
        <w:tc>
          <w:tcPr>
            <w:tcW w:w="851" w:type="dxa"/>
          </w:tcPr>
          <w:p w14:paraId="58D83F36" w14:textId="68E1C005" w:rsidR="008F0C35" w:rsidRPr="00BA26F2" w:rsidRDefault="008F0C35" w:rsidP="00BA26F2">
            <w:pPr>
              <w:spacing w:line="360" w:lineRule="auto"/>
              <w:jc w:val="both"/>
              <w:rPr>
                <w:b/>
                <w:sz w:val="24"/>
                <w:szCs w:val="24"/>
              </w:rPr>
            </w:pPr>
            <w:r w:rsidRPr="00BA26F2">
              <w:rPr>
                <w:b/>
                <w:sz w:val="24"/>
                <w:szCs w:val="24"/>
              </w:rPr>
              <w:t>3</w:t>
            </w:r>
          </w:p>
        </w:tc>
        <w:tc>
          <w:tcPr>
            <w:tcW w:w="2134" w:type="dxa"/>
          </w:tcPr>
          <w:p w14:paraId="01FA6292" w14:textId="77777777" w:rsidR="008F0C35" w:rsidRPr="00BA26F2" w:rsidRDefault="008F0C35" w:rsidP="00BA26F2">
            <w:pPr>
              <w:spacing w:line="360" w:lineRule="auto"/>
              <w:jc w:val="both"/>
              <w:rPr>
                <w:sz w:val="24"/>
                <w:szCs w:val="24"/>
              </w:rPr>
            </w:pPr>
            <w:r w:rsidRPr="00BA26F2">
              <w:rPr>
                <w:sz w:val="24"/>
                <w:szCs w:val="24"/>
              </w:rPr>
              <w:t>Do Listening A: 3.1, 3.2;</w:t>
            </w:r>
          </w:p>
          <w:p w14:paraId="7DA43DDF" w14:textId="77777777" w:rsidR="008F0C35" w:rsidRPr="00BA26F2" w:rsidRDefault="008F0C35" w:rsidP="00BA26F2">
            <w:pPr>
              <w:spacing w:line="360" w:lineRule="auto"/>
              <w:jc w:val="both"/>
              <w:rPr>
                <w:sz w:val="24"/>
                <w:szCs w:val="24"/>
              </w:rPr>
            </w:pPr>
            <w:r w:rsidRPr="00BA26F2">
              <w:rPr>
                <w:sz w:val="24"/>
                <w:szCs w:val="24"/>
              </w:rPr>
              <w:t>Write a minute of meeting on phone for Listening A</w:t>
            </w:r>
          </w:p>
          <w:p w14:paraId="20E6951E" w14:textId="77777777" w:rsidR="008F0C35" w:rsidRPr="00BA26F2" w:rsidRDefault="008F0C35" w:rsidP="00BA26F2">
            <w:pPr>
              <w:spacing w:line="360" w:lineRule="auto"/>
              <w:jc w:val="both"/>
              <w:rPr>
                <w:sz w:val="24"/>
                <w:szCs w:val="24"/>
              </w:rPr>
            </w:pPr>
            <w:r w:rsidRPr="00BA26F2">
              <w:rPr>
                <w:sz w:val="24"/>
                <w:szCs w:val="24"/>
              </w:rPr>
              <w:t xml:space="preserve">Do listening B and write email of advice from Ms Brewer to her </w:t>
            </w:r>
            <w:proofErr w:type="gramStart"/>
            <w:r w:rsidRPr="00BA26F2">
              <w:rPr>
                <w:sz w:val="24"/>
                <w:szCs w:val="24"/>
              </w:rPr>
              <w:t>client  based</w:t>
            </w:r>
            <w:proofErr w:type="gramEnd"/>
            <w:r w:rsidRPr="00BA26F2">
              <w:rPr>
                <w:sz w:val="24"/>
                <w:szCs w:val="24"/>
              </w:rPr>
              <w:t xml:space="preserve"> on the interview</w:t>
            </w:r>
          </w:p>
          <w:p w14:paraId="48F3691A" w14:textId="77777777" w:rsidR="008F0C35" w:rsidRPr="00BA26F2" w:rsidRDefault="008F0C35" w:rsidP="00BA26F2">
            <w:pPr>
              <w:spacing w:line="360" w:lineRule="auto"/>
              <w:jc w:val="both"/>
              <w:rPr>
                <w:sz w:val="24"/>
                <w:szCs w:val="24"/>
              </w:rPr>
            </w:pPr>
            <w:r w:rsidRPr="00BA26F2">
              <w:rPr>
                <w:sz w:val="24"/>
                <w:szCs w:val="24"/>
              </w:rPr>
              <w:t>12.1, 12.2, 12.3.</w:t>
            </w:r>
          </w:p>
          <w:p w14:paraId="7AFDE889" w14:textId="3D13F60B" w:rsidR="008F0C35" w:rsidRPr="00BA26F2" w:rsidRDefault="008F0C35" w:rsidP="00BA26F2">
            <w:pPr>
              <w:spacing w:beforeAutospacing="1" w:afterAutospacing="1" w:line="360" w:lineRule="auto"/>
              <w:jc w:val="both"/>
              <w:rPr>
                <w:color w:val="000000"/>
                <w:sz w:val="24"/>
                <w:szCs w:val="24"/>
              </w:rPr>
            </w:pPr>
            <w:r w:rsidRPr="00BA26F2">
              <w:rPr>
                <w:sz w:val="24"/>
                <w:szCs w:val="24"/>
              </w:rPr>
              <w:t>Revision</w:t>
            </w:r>
          </w:p>
        </w:tc>
        <w:tc>
          <w:tcPr>
            <w:tcW w:w="575" w:type="dxa"/>
          </w:tcPr>
          <w:p w14:paraId="79CEBB83" w14:textId="77777777" w:rsidR="008F0C35" w:rsidRPr="00BA26F2" w:rsidRDefault="008F0C35" w:rsidP="00BA26F2">
            <w:pPr>
              <w:spacing w:line="360" w:lineRule="auto"/>
              <w:jc w:val="both"/>
              <w:rPr>
                <w:sz w:val="24"/>
                <w:szCs w:val="24"/>
              </w:rPr>
            </w:pPr>
          </w:p>
        </w:tc>
      </w:tr>
    </w:tbl>
    <w:p w14:paraId="1DF5171C" w14:textId="764106CB" w:rsidR="00F83706" w:rsidRPr="00BA26F2" w:rsidRDefault="00D34DFF" w:rsidP="00BA26F2">
      <w:pPr>
        <w:spacing w:line="360" w:lineRule="auto"/>
        <w:jc w:val="both"/>
        <w:rPr>
          <w:b/>
          <w:sz w:val="24"/>
          <w:szCs w:val="24"/>
        </w:rPr>
      </w:pPr>
      <w:r w:rsidRPr="00BA26F2">
        <w:rPr>
          <w:b/>
          <w:sz w:val="24"/>
          <w:szCs w:val="24"/>
        </w:rPr>
        <w:br w:type="textWrapping" w:clear="all"/>
      </w:r>
    </w:p>
    <w:p w14:paraId="5E845FAB" w14:textId="77777777" w:rsidR="00F83706" w:rsidRPr="00BA26F2" w:rsidRDefault="00F83706" w:rsidP="00BA26F2">
      <w:pPr>
        <w:spacing w:line="360" w:lineRule="auto"/>
        <w:jc w:val="both"/>
        <w:rPr>
          <w:b/>
          <w:sz w:val="24"/>
          <w:szCs w:val="24"/>
        </w:rPr>
      </w:pPr>
      <w:r w:rsidRPr="00BA26F2">
        <w:rPr>
          <w:b/>
          <w:sz w:val="24"/>
          <w:szCs w:val="24"/>
        </w:rPr>
        <w:t>7. Phần tài liệu tham khảo</w:t>
      </w:r>
    </w:p>
    <w:p w14:paraId="175707F1" w14:textId="77777777" w:rsidR="00F83706" w:rsidRPr="00BA26F2" w:rsidRDefault="00F83706" w:rsidP="00BA26F2">
      <w:pPr>
        <w:spacing w:line="360" w:lineRule="auto"/>
        <w:jc w:val="both"/>
        <w:rPr>
          <w:b/>
          <w:sz w:val="24"/>
          <w:szCs w:val="24"/>
        </w:rPr>
      </w:pPr>
      <w:r w:rsidRPr="00BA26F2">
        <w:rPr>
          <w:b/>
          <w:sz w:val="24"/>
          <w:szCs w:val="24"/>
        </w:rPr>
        <w:t>7.1. Giáo trình</w:t>
      </w:r>
    </w:p>
    <w:p w14:paraId="015F6AE4" w14:textId="77777777" w:rsidR="008B4470" w:rsidRPr="00BA26F2" w:rsidRDefault="008B4470" w:rsidP="00BA26F2">
      <w:pPr>
        <w:pStyle w:val="BodyText2"/>
        <w:spacing w:line="360" w:lineRule="auto"/>
        <w:rPr>
          <w:rFonts w:ascii="Times New Roman" w:hAnsi="Times New Roman"/>
          <w:bCs/>
          <w:sz w:val="24"/>
          <w:lang w:val="nl-NL"/>
        </w:rPr>
      </w:pPr>
      <w:r w:rsidRPr="00BA26F2">
        <w:rPr>
          <w:rFonts w:ascii="Times New Roman" w:hAnsi="Times New Roman"/>
          <w:bCs/>
          <w:sz w:val="24"/>
          <w:lang w:val="nl-NL"/>
        </w:rPr>
        <w:t>1. Amy Krois- Lindner, International Legal English, 2nd edition,  Cambridge University Press.</w:t>
      </w:r>
    </w:p>
    <w:p w14:paraId="170EA93C" w14:textId="77777777" w:rsidR="00371A2D" w:rsidRPr="00BA26F2" w:rsidRDefault="00F83706" w:rsidP="00BA26F2">
      <w:pPr>
        <w:widowControl w:val="0"/>
        <w:spacing w:line="360" w:lineRule="auto"/>
        <w:jc w:val="both"/>
        <w:rPr>
          <w:b/>
          <w:sz w:val="24"/>
          <w:szCs w:val="24"/>
          <w:lang w:val="pt-BR"/>
        </w:rPr>
      </w:pPr>
      <w:r w:rsidRPr="00BA26F2">
        <w:rPr>
          <w:b/>
          <w:sz w:val="24"/>
          <w:szCs w:val="24"/>
          <w:lang w:val="pt-BR"/>
        </w:rPr>
        <w:t>7.2. Tài liệu tham khả</w:t>
      </w:r>
      <w:r w:rsidR="008B4470" w:rsidRPr="00BA26F2">
        <w:rPr>
          <w:b/>
          <w:sz w:val="24"/>
          <w:szCs w:val="24"/>
          <w:lang w:val="pt-BR"/>
        </w:rPr>
        <w:t>o</w:t>
      </w:r>
    </w:p>
    <w:p w14:paraId="7652648E" w14:textId="287F276F" w:rsidR="008B4470" w:rsidRPr="00BA26F2" w:rsidRDefault="008B4470" w:rsidP="00BA26F2">
      <w:pPr>
        <w:widowControl w:val="0"/>
        <w:spacing w:line="360" w:lineRule="auto"/>
        <w:jc w:val="both"/>
        <w:rPr>
          <w:b/>
          <w:sz w:val="24"/>
          <w:szCs w:val="24"/>
          <w:lang w:val="pt-BR"/>
        </w:rPr>
      </w:pPr>
      <w:r w:rsidRPr="00BA26F2">
        <w:rPr>
          <w:bCs/>
          <w:sz w:val="24"/>
          <w:szCs w:val="24"/>
          <w:lang w:val="nl-NL"/>
        </w:rPr>
        <w:t>1. Andrew Frost, English for Legal Professionals, Oxford University Press.</w:t>
      </w:r>
    </w:p>
    <w:p w14:paraId="51E88E9A" w14:textId="77777777" w:rsidR="008B4470" w:rsidRPr="00BA26F2" w:rsidRDefault="008B4470" w:rsidP="00BA26F2">
      <w:pPr>
        <w:pStyle w:val="BodyText2"/>
        <w:spacing w:line="360" w:lineRule="auto"/>
        <w:rPr>
          <w:rFonts w:ascii="Times New Roman" w:hAnsi="Times New Roman"/>
          <w:bCs/>
          <w:sz w:val="24"/>
          <w:lang w:val="nl-NL"/>
        </w:rPr>
      </w:pPr>
      <w:r w:rsidRPr="00BA26F2">
        <w:rPr>
          <w:rFonts w:ascii="Times New Roman" w:hAnsi="Times New Roman"/>
          <w:bCs/>
          <w:sz w:val="24"/>
          <w:lang w:val="nl-NL"/>
        </w:rPr>
        <w:lastRenderedPageBreak/>
        <w:t>2. Gillian D. Brown &amp; Sally Rice, Professional English In Use- Law, Cambridge University Press.</w:t>
      </w:r>
    </w:p>
    <w:p w14:paraId="61B37CE4" w14:textId="77777777" w:rsidR="008B4470" w:rsidRPr="00BA26F2" w:rsidRDefault="008B4470" w:rsidP="00BA26F2">
      <w:pPr>
        <w:pStyle w:val="BodyText2"/>
        <w:spacing w:line="360" w:lineRule="auto"/>
        <w:rPr>
          <w:rFonts w:ascii="Times New Roman" w:hAnsi="Times New Roman"/>
          <w:bCs/>
          <w:sz w:val="24"/>
          <w:lang w:val="nl-NL"/>
        </w:rPr>
      </w:pPr>
      <w:r w:rsidRPr="00BA26F2">
        <w:rPr>
          <w:rFonts w:ascii="Times New Roman" w:hAnsi="Times New Roman"/>
          <w:bCs/>
          <w:sz w:val="24"/>
          <w:lang w:val="nl-NL"/>
        </w:rPr>
        <w:t>3. Nick Brieger &amp; Joanna Kosta, Success with ILEC, Summertown Publishing.</w:t>
      </w:r>
    </w:p>
    <w:p w14:paraId="3DCB1397" w14:textId="77777777" w:rsidR="008B4470" w:rsidRPr="00BA26F2" w:rsidRDefault="008B4470" w:rsidP="00BA26F2">
      <w:pPr>
        <w:pStyle w:val="BodyText2"/>
        <w:spacing w:line="360" w:lineRule="auto"/>
        <w:rPr>
          <w:rFonts w:ascii="Times New Roman" w:hAnsi="Times New Roman"/>
          <w:bCs/>
          <w:sz w:val="24"/>
          <w:lang w:val="nl-NL"/>
        </w:rPr>
      </w:pPr>
      <w:r w:rsidRPr="00BA26F2">
        <w:rPr>
          <w:rFonts w:ascii="Times New Roman" w:hAnsi="Times New Roman"/>
          <w:bCs/>
          <w:sz w:val="24"/>
          <w:lang w:val="nl-NL"/>
        </w:rPr>
        <w:t>4. Jeremy Walenn, English for Law in higher Education Studies- Course book, Garnet Education.</w:t>
      </w:r>
    </w:p>
    <w:p w14:paraId="1C78FB91" w14:textId="77777777" w:rsidR="00F83706" w:rsidRPr="00BA26F2" w:rsidRDefault="00F83706" w:rsidP="00BA26F2">
      <w:pPr>
        <w:spacing w:line="360" w:lineRule="auto"/>
        <w:jc w:val="both"/>
        <w:rPr>
          <w:b/>
          <w:sz w:val="24"/>
          <w:szCs w:val="24"/>
        </w:rPr>
      </w:pPr>
      <w:r w:rsidRPr="00BA26F2">
        <w:rPr>
          <w:b/>
          <w:sz w:val="24"/>
          <w:szCs w:val="24"/>
        </w:rPr>
        <w:t>8. Phương pháp đánh giá học phần</w:t>
      </w:r>
    </w:p>
    <w:p w14:paraId="6857B5A7" w14:textId="77777777" w:rsidR="00F83706" w:rsidRPr="00BA26F2" w:rsidRDefault="00F83706" w:rsidP="00BA26F2">
      <w:pPr>
        <w:spacing w:line="360" w:lineRule="auto"/>
        <w:jc w:val="both"/>
        <w:rPr>
          <w:b/>
          <w:bCs/>
          <w:sz w:val="24"/>
          <w:szCs w:val="24"/>
          <w:lang w:val="sv-SE"/>
        </w:rPr>
      </w:pPr>
      <w:r w:rsidRPr="00BA26F2">
        <w:rPr>
          <w:b/>
          <w:bCs/>
          <w:sz w:val="24"/>
          <w:szCs w:val="24"/>
          <w:lang w:val="sv-SE"/>
        </w:rPr>
        <w:t>8.1. Đánh giá thường xuyên</w:t>
      </w:r>
    </w:p>
    <w:p w14:paraId="07E0A88E" w14:textId="77777777" w:rsidR="00F83706" w:rsidRPr="00BA26F2" w:rsidRDefault="00F83706" w:rsidP="00BA26F2">
      <w:pPr>
        <w:spacing w:line="360" w:lineRule="auto"/>
        <w:ind w:firstLine="720"/>
        <w:jc w:val="both"/>
        <w:rPr>
          <w:sz w:val="24"/>
          <w:szCs w:val="24"/>
          <w:lang w:val="sv-SE"/>
        </w:rPr>
      </w:pPr>
      <w:r w:rsidRPr="00BA26F2">
        <w:rPr>
          <w:sz w:val="24"/>
          <w:szCs w:val="24"/>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F83706" w:rsidRPr="00BA26F2" w14:paraId="67E96632" w14:textId="77777777" w:rsidTr="00371A2D">
        <w:trPr>
          <w:jc w:val="center"/>
        </w:trPr>
        <w:tc>
          <w:tcPr>
            <w:tcW w:w="4644" w:type="dxa"/>
            <w:shd w:val="clear" w:color="auto" w:fill="auto"/>
          </w:tcPr>
          <w:p w14:paraId="50AEFDBE" w14:textId="77777777" w:rsidR="00F83706" w:rsidRPr="00BA26F2" w:rsidRDefault="00F83706" w:rsidP="00BA26F2">
            <w:pPr>
              <w:spacing w:line="360" w:lineRule="auto"/>
              <w:jc w:val="both"/>
              <w:rPr>
                <w:b/>
                <w:sz w:val="24"/>
                <w:szCs w:val="24"/>
                <w:lang w:val="sv-SE"/>
              </w:rPr>
            </w:pPr>
            <w:r w:rsidRPr="00BA26F2">
              <w:rPr>
                <w:b/>
                <w:sz w:val="24"/>
                <w:szCs w:val="24"/>
              </w:rPr>
              <w:t>Hình thức</w:t>
            </w:r>
          </w:p>
        </w:tc>
        <w:tc>
          <w:tcPr>
            <w:tcW w:w="903" w:type="dxa"/>
            <w:shd w:val="clear" w:color="auto" w:fill="auto"/>
          </w:tcPr>
          <w:p w14:paraId="644937AA" w14:textId="77777777" w:rsidR="00F83706" w:rsidRPr="00BA26F2" w:rsidRDefault="00F83706" w:rsidP="00BA26F2">
            <w:pPr>
              <w:spacing w:line="360" w:lineRule="auto"/>
              <w:jc w:val="both"/>
              <w:rPr>
                <w:b/>
                <w:sz w:val="24"/>
                <w:szCs w:val="24"/>
                <w:lang w:val="sv-SE"/>
              </w:rPr>
            </w:pPr>
            <w:r w:rsidRPr="00BA26F2">
              <w:rPr>
                <w:b/>
                <w:sz w:val="24"/>
                <w:szCs w:val="24"/>
                <w:lang w:val="sv-SE"/>
              </w:rPr>
              <w:t>Tỷ lệ</w:t>
            </w:r>
          </w:p>
        </w:tc>
      </w:tr>
      <w:tr w:rsidR="00F83706" w:rsidRPr="00BA26F2" w14:paraId="2624FC77" w14:textId="77777777" w:rsidTr="00371A2D">
        <w:trPr>
          <w:jc w:val="center"/>
        </w:trPr>
        <w:tc>
          <w:tcPr>
            <w:tcW w:w="4644" w:type="dxa"/>
            <w:shd w:val="clear" w:color="auto" w:fill="auto"/>
          </w:tcPr>
          <w:p w14:paraId="00028C85" w14:textId="77777777" w:rsidR="00F83706" w:rsidRPr="00BA26F2" w:rsidRDefault="00F83706" w:rsidP="00BA26F2">
            <w:pPr>
              <w:spacing w:line="360" w:lineRule="auto"/>
              <w:jc w:val="both"/>
              <w:rPr>
                <w:sz w:val="24"/>
                <w:szCs w:val="24"/>
                <w:lang w:val="sv-SE"/>
              </w:rPr>
            </w:pPr>
            <w:r w:rsidRPr="00BA26F2">
              <w:rPr>
                <w:sz w:val="24"/>
                <w:szCs w:val="24"/>
                <w:lang w:val="sv-SE"/>
              </w:rPr>
              <w:t xml:space="preserve">Điểm chuyên cần và tham gia thảo luận </w:t>
            </w:r>
          </w:p>
        </w:tc>
        <w:tc>
          <w:tcPr>
            <w:tcW w:w="903" w:type="dxa"/>
            <w:shd w:val="clear" w:color="auto" w:fill="auto"/>
          </w:tcPr>
          <w:p w14:paraId="7CD5838F" w14:textId="77777777" w:rsidR="00F83706" w:rsidRPr="00BA26F2" w:rsidRDefault="00F83706" w:rsidP="00BA26F2">
            <w:pPr>
              <w:spacing w:line="360" w:lineRule="auto"/>
              <w:jc w:val="both"/>
              <w:rPr>
                <w:sz w:val="24"/>
                <w:szCs w:val="24"/>
                <w:lang w:val="sv-SE"/>
              </w:rPr>
            </w:pPr>
            <w:proofErr w:type="gramStart"/>
            <w:r w:rsidRPr="00BA26F2">
              <w:rPr>
                <w:sz w:val="24"/>
                <w:szCs w:val="24"/>
                <w:lang w:val="sv-SE"/>
              </w:rPr>
              <w:t>10%</w:t>
            </w:r>
            <w:proofErr w:type="gramEnd"/>
          </w:p>
        </w:tc>
      </w:tr>
      <w:tr w:rsidR="00F83706" w:rsidRPr="00BA26F2" w14:paraId="465FFBC3" w14:textId="77777777" w:rsidTr="00371A2D">
        <w:trPr>
          <w:jc w:val="center"/>
        </w:trPr>
        <w:tc>
          <w:tcPr>
            <w:tcW w:w="4644" w:type="dxa"/>
            <w:shd w:val="clear" w:color="auto" w:fill="auto"/>
          </w:tcPr>
          <w:p w14:paraId="73F617B3" w14:textId="6462689F" w:rsidR="00F83706" w:rsidRPr="00BA26F2" w:rsidRDefault="00F83706" w:rsidP="00BA26F2">
            <w:pPr>
              <w:spacing w:line="360" w:lineRule="auto"/>
              <w:jc w:val="both"/>
              <w:rPr>
                <w:sz w:val="24"/>
                <w:szCs w:val="24"/>
                <w:lang w:val="sv-SE"/>
              </w:rPr>
            </w:pPr>
            <w:r w:rsidRPr="00BA26F2">
              <w:rPr>
                <w:sz w:val="24"/>
                <w:szCs w:val="24"/>
                <w:lang w:val="sv-SE"/>
              </w:rPr>
              <w:t>Điểm thuyế</w:t>
            </w:r>
            <w:r w:rsidR="00D34DFF" w:rsidRPr="00BA26F2">
              <w:rPr>
                <w:sz w:val="24"/>
                <w:szCs w:val="24"/>
                <w:lang w:val="sv-SE"/>
              </w:rPr>
              <w:t xml:space="preserve">t trình hoặc bài tập </w:t>
            </w:r>
            <w:r w:rsidRPr="00BA26F2">
              <w:rPr>
                <w:sz w:val="24"/>
                <w:szCs w:val="24"/>
                <w:lang w:val="sv-SE"/>
              </w:rPr>
              <w:t>nhóm</w:t>
            </w:r>
          </w:p>
        </w:tc>
        <w:tc>
          <w:tcPr>
            <w:tcW w:w="903" w:type="dxa"/>
            <w:shd w:val="clear" w:color="auto" w:fill="auto"/>
          </w:tcPr>
          <w:p w14:paraId="42F83041" w14:textId="77777777" w:rsidR="00F83706" w:rsidRPr="00BA26F2" w:rsidRDefault="00F83706" w:rsidP="00BA26F2">
            <w:pPr>
              <w:spacing w:line="360" w:lineRule="auto"/>
              <w:jc w:val="both"/>
              <w:rPr>
                <w:sz w:val="24"/>
                <w:szCs w:val="24"/>
                <w:lang w:val="sv-SE"/>
              </w:rPr>
            </w:pPr>
            <w:proofErr w:type="gramStart"/>
            <w:r w:rsidRPr="00BA26F2">
              <w:rPr>
                <w:sz w:val="24"/>
                <w:szCs w:val="24"/>
                <w:lang w:val="sv-SE"/>
              </w:rPr>
              <w:t>10%</w:t>
            </w:r>
            <w:proofErr w:type="gramEnd"/>
          </w:p>
        </w:tc>
      </w:tr>
    </w:tbl>
    <w:p w14:paraId="6B4A52FC" w14:textId="77777777" w:rsidR="00F83706" w:rsidRPr="00BA26F2" w:rsidRDefault="00F83706" w:rsidP="00BA26F2">
      <w:pPr>
        <w:spacing w:line="360" w:lineRule="auto"/>
        <w:jc w:val="both"/>
        <w:rPr>
          <w:b/>
          <w:bCs/>
          <w:sz w:val="24"/>
          <w:szCs w:val="24"/>
        </w:rPr>
      </w:pPr>
      <w:r w:rsidRPr="00BA26F2">
        <w:rPr>
          <w:b/>
          <w:bCs/>
          <w:sz w:val="24"/>
          <w:szCs w:val="24"/>
          <w:lang w:val="sv-SE"/>
        </w:rPr>
        <w:t xml:space="preserve">8.2. </w:t>
      </w:r>
      <w:r w:rsidRPr="00BA26F2">
        <w:rPr>
          <w:b/>
          <w:bCs/>
          <w:sz w:val="24"/>
          <w:szCs w:val="24"/>
        </w:rPr>
        <w:t xml:space="preserve">Đánh giá định kì </w:t>
      </w:r>
    </w:p>
    <w:p w14:paraId="1D5E8403" w14:textId="77777777" w:rsidR="00F83706" w:rsidRPr="00BA26F2" w:rsidRDefault="00F83706" w:rsidP="00BA26F2">
      <w:pPr>
        <w:spacing w:line="360" w:lineRule="auto"/>
        <w:jc w:val="both"/>
        <w:rPr>
          <w:bCs/>
          <w:sz w:val="24"/>
          <w:szCs w:val="24"/>
        </w:rPr>
      </w:pPr>
      <w:r w:rsidRPr="00BA26F2">
        <w:rPr>
          <w:bCs/>
          <w:sz w:val="24"/>
          <w:szCs w:val="24"/>
        </w:rPr>
        <w:tab/>
        <w:t>Điểm đánh giá định kỳ bao gồm:</w:t>
      </w:r>
    </w:p>
    <w:p w14:paraId="4DFB214F" w14:textId="77777777" w:rsidR="00F83706" w:rsidRPr="00BA26F2" w:rsidRDefault="00F83706" w:rsidP="00BA26F2">
      <w:pPr>
        <w:spacing w:line="36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F83706" w:rsidRPr="00BA26F2" w14:paraId="632D3AAE" w14:textId="77777777" w:rsidTr="00371A2D">
        <w:trPr>
          <w:jc w:val="center"/>
        </w:trPr>
        <w:tc>
          <w:tcPr>
            <w:tcW w:w="4644" w:type="dxa"/>
            <w:shd w:val="clear" w:color="auto" w:fill="auto"/>
          </w:tcPr>
          <w:p w14:paraId="3639B2B6" w14:textId="77777777" w:rsidR="00F83706" w:rsidRPr="00BA26F2" w:rsidRDefault="00F83706" w:rsidP="00BA26F2">
            <w:pPr>
              <w:spacing w:line="360" w:lineRule="auto"/>
              <w:jc w:val="both"/>
              <w:rPr>
                <w:b/>
                <w:sz w:val="24"/>
                <w:szCs w:val="24"/>
                <w:lang w:val="sv-SE"/>
              </w:rPr>
            </w:pPr>
            <w:r w:rsidRPr="00BA26F2">
              <w:rPr>
                <w:b/>
                <w:sz w:val="24"/>
                <w:szCs w:val="24"/>
              </w:rPr>
              <w:t>Hình thức</w:t>
            </w:r>
          </w:p>
        </w:tc>
        <w:tc>
          <w:tcPr>
            <w:tcW w:w="903" w:type="dxa"/>
            <w:shd w:val="clear" w:color="auto" w:fill="auto"/>
          </w:tcPr>
          <w:p w14:paraId="5E89AFE1" w14:textId="77777777" w:rsidR="00F83706" w:rsidRPr="00BA26F2" w:rsidRDefault="00F83706" w:rsidP="00BA26F2">
            <w:pPr>
              <w:spacing w:line="360" w:lineRule="auto"/>
              <w:jc w:val="both"/>
              <w:rPr>
                <w:b/>
                <w:sz w:val="24"/>
                <w:szCs w:val="24"/>
                <w:lang w:val="sv-SE"/>
              </w:rPr>
            </w:pPr>
            <w:r w:rsidRPr="00BA26F2">
              <w:rPr>
                <w:b/>
                <w:sz w:val="24"/>
                <w:szCs w:val="24"/>
                <w:lang w:val="sv-SE"/>
              </w:rPr>
              <w:t>Tỷ lệ</w:t>
            </w:r>
          </w:p>
        </w:tc>
      </w:tr>
      <w:tr w:rsidR="00F83706" w:rsidRPr="00BA26F2" w14:paraId="6D8EFE4E" w14:textId="77777777" w:rsidTr="00371A2D">
        <w:trPr>
          <w:jc w:val="center"/>
        </w:trPr>
        <w:tc>
          <w:tcPr>
            <w:tcW w:w="4644" w:type="dxa"/>
            <w:shd w:val="clear" w:color="auto" w:fill="auto"/>
          </w:tcPr>
          <w:p w14:paraId="59310D49" w14:textId="77777777" w:rsidR="00F83706" w:rsidRPr="00BA26F2" w:rsidRDefault="00F83706" w:rsidP="00BA26F2">
            <w:pPr>
              <w:spacing w:line="360" w:lineRule="auto"/>
              <w:jc w:val="both"/>
              <w:rPr>
                <w:sz w:val="24"/>
                <w:szCs w:val="24"/>
                <w:lang w:val="sv-SE"/>
              </w:rPr>
            </w:pPr>
            <w:r w:rsidRPr="00BA26F2">
              <w:rPr>
                <w:sz w:val="24"/>
                <w:szCs w:val="24"/>
                <w:lang w:val="sv-SE"/>
              </w:rPr>
              <w:t xml:space="preserve">Điểm kiểm tra giữa kỳ </w:t>
            </w:r>
          </w:p>
        </w:tc>
        <w:tc>
          <w:tcPr>
            <w:tcW w:w="903" w:type="dxa"/>
            <w:shd w:val="clear" w:color="auto" w:fill="auto"/>
          </w:tcPr>
          <w:p w14:paraId="49D78ED3" w14:textId="77777777" w:rsidR="00F83706" w:rsidRPr="00BA26F2" w:rsidRDefault="00F83706" w:rsidP="00BA26F2">
            <w:pPr>
              <w:spacing w:line="360" w:lineRule="auto"/>
              <w:jc w:val="both"/>
              <w:rPr>
                <w:sz w:val="24"/>
                <w:szCs w:val="24"/>
                <w:lang w:val="sv-SE"/>
              </w:rPr>
            </w:pPr>
            <w:proofErr w:type="gramStart"/>
            <w:r w:rsidRPr="00BA26F2">
              <w:rPr>
                <w:sz w:val="24"/>
                <w:szCs w:val="24"/>
                <w:lang w:val="sv-SE"/>
              </w:rPr>
              <w:t>20%</w:t>
            </w:r>
            <w:proofErr w:type="gramEnd"/>
          </w:p>
        </w:tc>
      </w:tr>
      <w:tr w:rsidR="00F83706" w:rsidRPr="00BA26F2" w14:paraId="4EC70801" w14:textId="77777777" w:rsidTr="00371A2D">
        <w:trPr>
          <w:jc w:val="center"/>
        </w:trPr>
        <w:tc>
          <w:tcPr>
            <w:tcW w:w="4644" w:type="dxa"/>
            <w:shd w:val="clear" w:color="auto" w:fill="auto"/>
          </w:tcPr>
          <w:p w14:paraId="21BEE562" w14:textId="77777777" w:rsidR="00F83706" w:rsidRPr="00BA26F2" w:rsidRDefault="00F83706" w:rsidP="00BA26F2">
            <w:pPr>
              <w:spacing w:line="360" w:lineRule="auto"/>
              <w:jc w:val="both"/>
              <w:rPr>
                <w:sz w:val="24"/>
                <w:szCs w:val="24"/>
                <w:lang w:val="sv-SE"/>
              </w:rPr>
            </w:pPr>
            <w:r w:rsidRPr="00BA26F2">
              <w:rPr>
                <w:sz w:val="24"/>
                <w:szCs w:val="24"/>
                <w:lang w:val="sv-SE"/>
              </w:rPr>
              <w:t>Thi kết thúc học phần</w:t>
            </w:r>
          </w:p>
        </w:tc>
        <w:tc>
          <w:tcPr>
            <w:tcW w:w="903" w:type="dxa"/>
            <w:shd w:val="clear" w:color="auto" w:fill="auto"/>
          </w:tcPr>
          <w:p w14:paraId="33729B92" w14:textId="77777777" w:rsidR="00F83706" w:rsidRPr="00BA26F2" w:rsidRDefault="00F83706" w:rsidP="00BA26F2">
            <w:pPr>
              <w:spacing w:line="360" w:lineRule="auto"/>
              <w:jc w:val="both"/>
              <w:rPr>
                <w:sz w:val="24"/>
                <w:szCs w:val="24"/>
                <w:lang w:val="sv-SE"/>
              </w:rPr>
            </w:pPr>
            <w:proofErr w:type="gramStart"/>
            <w:r w:rsidRPr="00BA26F2">
              <w:rPr>
                <w:sz w:val="24"/>
                <w:szCs w:val="24"/>
                <w:lang w:val="sv-SE"/>
              </w:rPr>
              <w:t>60%</w:t>
            </w:r>
            <w:proofErr w:type="gramEnd"/>
          </w:p>
        </w:tc>
      </w:tr>
    </w:tbl>
    <w:p w14:paraId="2C52B803" w14:textId="77777777" w:rsidR="00123F48" w:rsidRPr="00BA26F2" w:rsidRDefault="00123F48" w:rsidP="00BA26F2">
      <w:pPr>
        <w:pStyle w:val="BodyText2"/>
        <w:spacing w:line="360" w:lineRule="auto"/>
        <w:rPr>
          <w:rFonts w:ascii="Times New Roman" w:hAnsi="Times New Roman"/>
          <w:sz w:val="24"/>
        </w:rPr>
      </w:pPr>
    </w:p>
    <w:p w14:paraId="7C6A09CD" w14:textId="77777777" w:rsidR="007E6566" w:rsidRPr="00BA26F2" w:rsidRDefault="007E6566" w:rsidP="00BA26F2">
      <w:pPr>
        <w:spacing w:line="360" w:lineRule="auto"/>
        <w:jc w:val="both"/>
        <w:rPr>
          <w:sz w:val="24"/>
          <w:szCs w:val="24"/>
        </w:rPr>
      </w:pPr>
      <w:bookmarkStart w:id="0" w:name="_GoBack"/>
      <w:bookmarkEnd w:id="0"/>
    </w:p>
    <w:sectPr w:rsidR="007E6566" w:rsidRPr="00BA26F2" w:rsidSect="00371A2D">
      <w:footerReference w:type="default" r:id="rId8"/>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85136" w14:textId="77777777" w:rsidR="00181645" w:rsidRDefault="00181645">
      <w:r>
        <w:separator/>
      </w:r>
    </w:p>
  </w:endnote>
  <w:endnote w:type="continuationSeparator" w:id="0">
    <w:p w14:paraId="40E020C4" w14:textId="77777777" w:rsidR="00181645" w:rsidRDefault="0018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n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nTimeH">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A88CB" w14:textId="77777777" w:rsidR="00181645" w:rsidRDefault="00181645">
    <w:pPr>
      <w:pStyle w:val="Footer"/>
      <w:jc w:val="center"/>
    </w:pPr>
    <w:r>
      <w:fldChar w:fldCharType="begin"/>
    </w:r>
    <w:r>
      <w:instrText xml:space="preserve"> PAGE   \* MERGEFORMAT </w:instrText>
    </w:r>
    <w:r>
      <w:fldChar w:fldCharType="separate"/>
    </w:r>
    <w:r w:rsidR="00B8443F">
      <w:rPr>
        <w:noProof/>
      </w:rPr>
      <w:t>7</w:t>
    </w:r>
    <w:r>
      <w:rPr>
        <w:noProof/>
      </w:rPr>
      <w:fldChar w:fldCharType="end"/>
    </w:r>
  </w:p>
  <w:p w14:paraId="45EE7E3B" w14:textId="77777777" w:rsidR="00181645" w:rsidRDefault="00181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FEF4" w14:textId="77777777" w:rsidR="00181645" w:rsidRDefault="00181645">
      <w:r>
        <w:separator/>
      </w:r>
    </w:p>
  </w:footnote>
  <w:footnote w:type="continuationSeparator" w:id="0">
    <w:p w14:paraId="1F5A7AD9" w14:textId="77777777" w:rsidR="00181645" w:rsidRDefault="001816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82"/>
    <w:multiLevelType w:val="hybridMultilevel"/>
    <w:tmpl w:val="0100B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CC42B1"/>
    <w:multiLevelType w:val="hybridMultilevel"/>
    <w:tmpl w:val="AE462394"/>
    <w:lvl w:ilvl="0" w:tplc="A9E65E08">
      <w:start w:val="1"/>
      <w:numFmt w:val="upperRoman"/>
      <w:lvlText w:val="%1."/>
      <w:lvlJc w:val="left"/>
      <w:pPr>
        <w:tabs>
          <w:tab w:val="num" w:pos="1080"/>
        </w:tabs>
        <w:ind w:left="1080" w:hanging="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91C1E9C"/>
    <w:multiLevelType w:val="hybridMultilevel"/>
    <w:tmpl w:val="0AC0BE16"/>
    <w:lvl w:ilvl="0" w:tplc="C486CD64">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E65684E"/>
    <w:multiLevelType w:val="hybridMultilevel"/>
    <w:tmpl w:val="E01061CE"/>
    <w:lvl w:ilvl="0" w:tplc="D53053D0">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9411252"/>
    <w:multiLevelType w:val="hybridMultilevel"/>
    <w:tmpl w:val="ED183EFA"/>
    <w:lvl w:ilvl="0" w:tplc="D2C21488">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256533"/>
    <w:multiLevelType w:val="hybridMultilevel"/>
    <w:tmpl w:val="224C3696"/>
    <w:lvl w:ilvl="0" w:tplc="6FC8DCC6">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85930"/>
    <w:multiLevelType w:val="hybridMultilevel"/>
    <w:tmpl w:val="DC6CD706"/>
    <w:lvl w:ilvl="0" w:tplc="A37434F6">
      <w:start w:val="1"/>
      <w:numFmt w:val="upperRoman"/>
      <w:lvlText w:val="%1."/>
      <w:lvlJc w:val="left"/>
      <w:pPr>
        <w:tabs>
          <w:tab w:val="num" w:pos="1080"/>
        </w:tabs>
        <w:ind w:left="1080" w:hanging="720"/>
      </w:pPr>
      <w:rPr>
        <w:rFonts w:hint="default"/>
      </w:rPr>
    </w:lvl>
    <w:lvl w:ilvl="1" w:tplc="A9AE0908">
      <w:start w:val="1"/>
      <w:numFmt w:val="decimal"/>
      <w:lvlText w:val="%2."/>
      <w:lvlJc w:val="left"/>
      <w:pPr>
        <w:tabs>
          <w:tab w:val="num" w:pos="1080"/>
        </w:tabs>
        <w:ind w:left="1080" w:hanging="360"/>
      </w:pPr>
      <w:rPr>
        <w:rFonts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281F55B8"/>
    <w:multiLevelType w:val="hybridMultilevel"/>
    <w:tmpl w:val="D132F7C0"/>
    <w:lvl w:ilvl="0" w:tplc="45A644BE">
      <w:start w:val="1"/>
      <w:numFmt w:val="bullet"/>
      <w:pStyle w:val="DNNu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8CF5078"/>
    <w:multiLevelType w:val="hybridMultilevel"/>
    <w:tmpl w:val="B1F8E6BE"/>
    <w:lvl w:ilvl="0" w:tplc="0409000F">
      <w:start w:val="1"/>
      <w:numFmt w:val="decimal"/>
      <w:lvlText w:val="%1."/>
      <w:lvlJc w:val="left"/>
      <w:pPr>
        <w:tabs>
          <w:tab w:val="num" w:pos="1800"/>
        </w:tabs>
        <w:ind w:left="1800" w:hanging="360"/>
      </w:pPr>
      <w:rPr>
        <w:rFonts w:hint="default"/>
      </w:rPr>
    </w:lvl>
    <w:lvl w:ilvl="1" w:tplc="042A0019">
      <w:start w:val="1"/>
      <w:numFmt w:val="lowerLetter"/>
      <w:lvlText w:val="%2."/>
      <w:lvlJc w:val="left"/>
      <w:pPr>
        <w:tabs>
          <w:tab w:val="num" w:pos="2520"/>
        </w:tabs>
        <w:ind w:left="2520" w:hanging="360"/>
      </w:pPr>
    </w:lvl>
    <w:lvl w:ilvl="2" w:tplc="042A001B" w:tentative="1">
      <w:start w:val="1"/>
      <w:numFmt w:val="lowerRoman"/>
      <w:lvlText w:val="%3."/>
      <w:lvlJc w:val="right"/>
      <w:pPr>
        <w:tabs>
          <w:tab w:val="num" w:pos="3240"/>
        </w:tabs>
        <w:ind w:left="3240" w:hanging="180"/>
      </w:pPr>
    </w:lvl>
    <w:lvl w:ilvl="3" w:tplc="042A000F" w:tentative="1">
      <w:start w:val="1"/>
      <w:numFmt w:val="decimal"/>
      <w:lvlText w:val="%4."/>
      <w:lvlJc w:val="left"/>
      <w:pPr>
        <w:tabs>
          <w:tab w:val="num" w:pos="3960"/>
        </w:tabs>
        <w:ind w:left="3960" w:hanging="360"/>
      </w:pPr>
    </w:lvl>
    <w:lvl w:ilvl="4" w:tplc="042A0019" w:tentative="1">
      <w:start w:val="1"/>
      <w:numFmt w:val="lowerLetter"/>
      <w:lvlText w:val="%5."/>
      <w:lvlJc w:val="left"/>
      <w:pPr>
        <w:tabs>
          <w:tab w:val="num" w:pos="4680"/>
        </w:tabs>
        <w:ind w:left="4680" w:hanging="360"/>
      </w:pPr>
    </w:lvl>
    <w:lvl w:ilvl="5" w:tplc="042A001B" w:tentative="1">
      <w:start w:val="1"/>
      <w:numFmt w:val="lowerRoman"/>
      <w:lvlText w:val="%6."/>
      <w:lvlJc w:val="right"/>
      <w:pPr>
        <w:tabs>
          <w:tab w:val="num" w:pos="5400"/>
        </w:tabs>
        <w:ind w:left="5400" w:hanging="180"/>
      </w:pPr>
    </w:lvl>
    <w:lvl w:ilvl="6" w:tplc="042A000F" w:tentative="1">
      <w:start w:val="1"/>
      <w:numFmt w:val="decimal"/>
      <w:lvlText w:val="%7."/>
      <w:lvlJc w:val="left"/>
      <w:pPr>
        <w:tabs>
          <w:tab w:val="num" w:pos="6120"/>
        </w:tabs>
        <w:ind w:left="6120" w:hanging="360"/>
      </w:pPr>
    </w:lvl>
    <w:lvl w:ilvl="7" w:tplc="042A0019" w:tentative="1">
      <w:start w:val="1"/>
      <w:numFmt w:val="lowerLetter"/>
      <w:lvlText w:val="%8."/>
      <w:lvlJc w:val="left"/>
      <w:pPr>
        <w:tabs>
          <w:tab w:val="num" w:pos="6840"/>
        </w:tabs>
        <w:ind w:left="6840" w:hanging="360"/>
      </w:pPr>
    </w:lvl>
    <w:lvl w:ilvl="8" w:tplc="042A001B" w:tentative="1">
      <w:start w:val="1"/>
      <w:numFmt w:val="lowerRoman"/>
      <w:lvlText w:val="%9."/>
      <w:lvlJc w:val="right"/>
      <w:pPr>
        <w:tabs>
          <w:tab w:val="num" w:pos="7560"/>
        </w:tabs>
        <w:ind w:left="7560" w:hanging="180"/>
      </w:pPr>
    </w:lvl>
  </w:abstractNum>
  <w:abstractNum w:abstractNumId="9">
    <w:nsid w:val="2A27624E"/>
    <w:multiLevelType w:val="hybridMultilevel"/>
    <w:tmpl w:val="0114AF74"/>
    <w:lvl w:ilvl="0" w:tplc="BDCE23E8">
      <w:start w:val="1"/>
      <w:numFmt w:val="decimal"/>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0">
    <w:nsid w:val="2D1E03E9"/>
    <w:multiLevelType w:val="hybridMultilevel"/>
    <w:tmpl w:val="DF0432A8"/>
    <w:lvl w:ilvl="0" w:tplc="CB201618">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2FFF0D9A"/>
    <w:multiLevelType w:val="hybridMultilevel"/>
    <w:tmpl w:val="2C3EAFD0"/>
    <w:lvl w:ilvl="0" w:tplc="E51E75F2">
      <w:start w:val="1"/>
      <w:numFmt w:val="decimal"/>
      <w:lvlText w:val="%1."/>
      <w:lvlJc w:val="left"/>
      <w:pPr>
        <w:tabs>
          <w:tab w:val="num" w:pos="1440"/>
        </w:tabs>
        <w:ind w:left="1440" w:hanging="360"/>
      </w:pPr>
      <w:rPr>
        <w:rFonts w:hint="default"/>
      </w:rPr>
    </w:lvl>
    <w:lvl w:ilvl="1" w:tplc="042A0019">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2">
    <w:nsid w:val="447F0A29"/>
    <w:multiLevelType w:val="hybridMultilevel"/>
    <w:tmpl w:val="271E1474"/>
    <w:lvl w:ilvl="0" w:tplc="7784A8F8">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4AB13909"/>
    <w:multiLevelType w:val="hybridMultilevel"/>
    <w:tmpl w:val="B6F214E4"/>
    <w:lvl w:ilvl="0" w:tplc="A37434F6">
      <w:start w:val="1"/>
      <w:numFmt w:val="upperRoman"/>
      <w:lvlText w:val="%1."/>
      <w:lvlJc w:val="left"/>
      <w:pPr>
        <w:tabs>
          <w:tab w:val="num" w:pos="1080"/>
        </w:tabs>
        <w:ind w:left="1080" w:hanging="720"/>
      </w:pPr>
      <w:rPr>
        <w:rFonts w:hint="default"/>
      </w:rPr>
    </w:lvl>
    <w:lvl w:ilvl="1" w:tplc="A9AE0908">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51CD5D80"/>
    <w:multiLevelType w:val="hybridMultilevel"/>
    <w:tmpl w:val="A348B150"/>
    <w:lvl w:ilvl="0" w:tplc="A37434F6">
      <w:start w:val="1"/>
      <w:numFmt w:val="upperRoman"/>
      <w:lvlText w:val="%1."/>
      <w:lvlJc w:val="left"/>
      <w:pPr>
        <w:tabs>
          <w:tab w:val="num" w:pos="1080"/>
        </w:tabs>
        <w:ind w:left="1080" w:hanging="720"/>
      </w:pPr>
      <w:rPr>
        <w:rFonts w:hint="default"/>
      </w:rPr>
    </w:lvl>
    <w:lvl w:ilvl="1" w:tplc="A9AE0908">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51DB02AF"/>
    <w:multiLevelType w:val="hybridMultilevel"/>
    <w:tmpl w:val="8B629AC4"/>
    <w:lvl w:ilvl="0" w:tplc="50149286">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6">
    <w:nsid w:val="588771FA"/>
    <w:multiLevelType w:val="hybridMultilevel"/>
    <w:tmpl w:val="C430DC04"/>
    <w:lvl w:ilvl="0" w:tplc="3A36AEF0">
      <w:start w:val="1"/>
      <w:numFmt w:val="upperRoman"/>
      <w:lvlText w:val="%1."/>
      <w:lvlJc w:val="left"/>
      <w:pPr>
        <w:tabs>
          <w:tab w:val="num" w:pos="1080"/>
        </w:tabs>
        <w:ind w:left="1080" w:hanging="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5C3106B2"/>
    <w:multiLevelType w:val="hybridMultilevel"/>
    <w:tmpl w:val="733E6E0E"/>
    <w:lvl w:ilvl="0" w:tplc="7E4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560F8"/>
    <w:multiLevelType w:val="hybridMultilevel"/>
    <w:tmpl w:val="E0EEAC74"/>
    <w:lvl w:ilvl="0" w:tplc="62B07F6C">
      <w:start w:val="1"/>
      <w:numFmt w:val="decimal"/>
      <w:lvlText w:val="%1."/>
      <w:lvlJc w:val="left"/>
      <w:pPr>
        <w:tabs>
          <w:tab w:val="num" w:pos="1080"/>
        </w:tabs>
        <w:ind w:left="1080" w:hanging="360"/>
      </w:pPr>
      <w:rPr>
        <w:rFonts w:hint="default"/>
      </w:rPr>
    </w:lvl>
    <w:lvl w:ilvl="1" w:tplc="042A0019">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9">
    <w:nsid w:val="76806836"/>
    <w:multiLevelType w:val="hybridMultilevel"/>
    <w:tmpl w:val="A55C59FC"/>
    <w:lvl w:ilvl="0" w:tplc="661E1F98">
      <w:start w:val="1"/>
      <w:numFmt w:val="upperRoman"/>
      <w:lvlText w:val="%1."/>
      <w:lvlJc w:val="left"/>
      <w:pPr>
        <w:tabs>
          <w:tab w:val="num" w:pos="1080"/>
        </w:tabs>
        <w:ind w:left="1080" w:hanging="720"/>
      </w:pPr>
      <w:rPr>
        <w:rFonts w:hint="default"/>
      </w:rPr>
    </w:lvl>
    <w:lvl w:ilvl="1" w:tplc="9A10EA64">
      <w:start w:val="1"/>
      <w:numFmt w:val="decimal"/>
      <w:lvlText w:val="%2."/>
      <w:lvlJc w:val="left"/>
      <w:pPr>
        <w:tabs>
          <w:tab w:val="num" w:pos="1440"/>
        </w:tabs>
        <w:ind w:left="1440" w:hanging="360"/>
      </w:pPr>
      <w:rPr>
        <w:rFonts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7FBA6124"/>
    <w:multiLevelType w:val="hybridMultilevel"/>
    <w:tmpl w:val="733E6E0E"/>
    <w:lvl w:ilvl="0" w:tplc="7E4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2"/>
  </w:num>
  <w:num w:numId="5">
    <w:abstractNumId w:val="4"/>
  </w:num>
  <w:num w:numId="6">
    <w:abstractNumId w:val="16"/>
  </w:num>
  <w:num w:numId="7">
    <w:abstractNumId w:val="3"/>
  </w:num>
  <w:num w:numId="8">
    <w:abstractNumId w:val="10"/>
  </w:num>
  <w:num w:numId="9">
    <w:abstractNumId w:val="15"/>
  </w:num>
  <w:num w:numId="10">
    <w:abstractNumId w:val="18"/>
  </w:num>
  <w:num w:numId="11">
    <w:abstractNumId w:val="2"/>
  </w:num>
  <w:num w:numId="12">
    <w:abstractNumId w:val="6"/>
  </w:num>
  <w:num w:numId="13">
    <w:abstractNumId w:val="14"/>
  </w:num>
  <w:num w:numId="14">
    <w:abstractNumId w:val="13"/>
  </w:num>
  <w:num w:numId="15">
    <w:abstractNumId w:val="19"/>
  </w:num>
  <w:num w:numId="16">
    <w:abstractNumId w:val="1"/>
  </w:num>
  <w:num w:numId="17">
    <w:abstractNumId w:val="9"/>
  </w:num>
  <w:num w:numId="18">
    <w:abstractNumId w:val="11"/>
  </w:num>
  <w:num w:numId="19">
    <w:abstractNumId w:val="8"/>
  </w:num>
  <w:num w:numId="20">
    <w:abstractNumId w:val="0"/>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48"/>
    <w:rsid w:val="0006628B"/>
    <w:rsid w:val="00085C91"/>
    <w:rsid w:val="000E4DF2"/>
    <w:rsid w:val="00123F48"/>
    <w:rsid w:val="00163CD7"/>
    <w:rsid w:val="00165A38"/>
    <w:rsid w:val="00181645"/>
    <w:rsid w:val="00357797"/>
    <w:rsid w:val="00371A2D"/>
    <w:rsid w:val="0053026A"/>
    <w:rsid w:val="005514AE"/>
    <w:rsid w:val="006022B6"/>
    <w:rsid w:val="00744A9B"/>
    <w:rsid w:val="007D1D96"/>
    <w:rsid w:val="007E6566"/>
    <w:rsid w:val="008B4470"/>
    <w:rsid w:val="008F0C35"/>
    <w:rsid w:val="009063DC"/>
    <w:rsid w:val="00A65C9B"/>
    <w:rsid w:val="00AC7575"/>
    <w:rsid w:val="00B12AFC"/>
    <w:rsid w:val="00B8443F"/>
    <w:rsid w:val="00BA26F2"/>
    <w:rsid w:val="00BE6B8B"/>
    <w:rsid w:val="00C10939"/>
    <w:rsid w:val="00C624B7"/>
    <w:rsid w:val="00C87413"/>
    <w:rsid w:val="00CB6D7A"/>
    <w:rsid w:val="00D33273"/>
    <w:rsid w:val="00D34DFF"/>
    <w:rsid w:val="00DE28B9"/>
    <w:rsid w:val="00E0023C"/>
    <w:rsid w:val="00E7109A"/>
    <w:rsid w:val="00F5238F"/>
    <w:rsid w:val="00F8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3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48"/>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123F48"/>
    <w:pPr>
      <w:keepNext/>
      <w:outlineLvl w:val="0"/>
    </w:pPr>
    <w:rPr>
      <w:rFonts w:ascii=".VnTime" w:eastAsia="Times New Roman" w:hAnsi=".VnTime"/>
      <w:sz w:val="28"/>
      <w:szCs w:val="24"/>
    </w:rPr>
  </w:style>
  <w:style w:type="paragraph" w:styleId="Heading2">
    <w:name w:val="heading 2"/>
    <w:basedOn w:val="Normal"/>
    <w:next w:val="Normal"/>
    <w:link w:val="Heading2Char"/>
    <w:qFormat/>
    <w:rsid w:val="00123F4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3F48"/>
    <w:pPr>
      <w:keepNext/>
      <w:spacing w:line="360" w:lineRule="auto"/>
      <w:jc w:val="center"/>
      <w:outlineLvl w:val="2"/>
    </w:pPr>
    <w:rPr>
      <w:rFonts w:ascii=".VnArial" w:eastAsia="Times New Roman" w:hAnsi=".VnArial"/>
      <w:b/>
      <w:sz w:val="28"/>
      <w:szCs w:val="22"/>
    </w:rPr>
  </w:style>
  <w:style w:type="paragraph" w:styleId="Heading4">
    <w:name w:val="heading 4"/>
    <w:basedOn w:val="Normal"/>
    <w:next w:val="Normal"/>
    <w:link w:val="Heading4Char"/>
    <w:qFormat/>
    <w:rsid w:val="00123F4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123F4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3F48"/>
    <w:pPr>
      <w:keepNext/>
      <w:ind w:left="360"/>
      <w:outlineLvl w:val="5"/>
    </w:pPr>
    <w:rPr>
      <w:rFonts w:ascii=".VnTime" w:eastAsia="Times New Roman" w:hAnsi=".VnTime"/>
      <w:b/>
      <w:bCs/>
      <w:sz w:val="28"/>
      <w:szCs w:val="24"/>
    </w:rPr>
  </w:style>
  <w:style w:type="paragraph" w:styleId="Heading7">
    <w:name w:val="heading 7"/>
    <w:basedOn w:val="Normal"/>
    <w:next w:val="Normal"/>
    <w:link w:val="Heading7Char"/>
    <w:qFormat/>
    <w:rsid w:val="00123F48"/>
    <w:pPr>
      <w:keepNext/>
      <w:jc w:val="both"/>
      <w:outlineLvl w:val="6"/>
    </w:pPr>
    <w:rPr>
      <w:rFonts w:ascii=".VnArial" w:eastAsia="Times New Roman" w:hAnsi=".VnArial"/>
      <w:b/>
      <w:sz w:val="28"/>
      <w:szCs w:val="24"/>
    </w:rPr>
  </w:style>
  <w:style w:type="paragraph" w:styleId="Heading8">
    <w:name w:val="heading 8"/>
    <w:basedOn w:val="Normal"/>
    <w:next w:val="Normal"/>
    <w:link w:val="Heading8Char"/>
    <w:qFormat/>
    <w:rsid w:val="00123F48"/>
    <w:pPr>
      <w:keepNext/>
      <w:shd w:val="clear" w:color="auto" w:fill="FFFFFF"/>
      <w:jc w:val="center"/>
      <w:outlineLvl w:val="7"/>
    </w:pPr>
    <w:rPr>
      <w:rFonts w:ascii=".VnTime" w:eastAsia="Times New Roman" w:hAnsi=".VnTime"/>
      <w:sz w:val="28"/>
      <w:lang w:val="fr-FR"/>
    </w:rPr>
  </w:style>
  <w:style w:type="paragraph" w:styleId="Heading9">
    <w:name w:val="heading 9"/>
    <w:basedOn w:val="Normal"/>
    <w:next w:val="Normal"/>
    <w:link w:val="Heading9Char"/>
    <w:qFormat/>
    <w:rsid w:val="00123F48"/>
    <w:pPr>
      <w:keepNext/>
      <w:ind w:left="360"/>
      <w:jc w:val="both"/>
      <w:outlineLvl w:val="8"/>
    </w:pPr>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F48"/>
    <w:rPr>
      <w:rFonts w:ascii=".VnTime" w:eastAsia="Times New Roman" w:hAnsi=".VnTime" w:cs="Times New Roman"/>
      <w:sz w:val="28"/>
      <w:szCs w:val="24"/>
    </w:rPr>
  </w:style>
  <w:style w:type="character" w:customStyle="1" w:styleId="Heading2Char">
    <w:name w:val="Heading 2 Char"/>
    <w:basedOn w:val="DefaultParagraphFont"/>
    <w:link w:val="Heading2"/>
    <w:rsid w:val="00123F48"/>
    <w:rPr>
      <w:rFonts w:ascii="Arial" w:eastAsia="Times New Roman" w:hAnsi="Arial" w:cs="Arial"/>
      <w:b/>
      <w:bCs/>
      <w:i/>
      <w:iCs/>
      <w:sz w:val="28"/>
      <w:szCs w:val="28"/>
    </w:rPr>
  </w:style>
  <w:style w:type="character" w:customStyle="1" w:styleId="Heading3Char">
    <w:name w:val="Heading 3 Char"/>
    <w:basedOn w:val="DefaultParagraphFont"/>
    <w:link w:val="Heading3"/>
    <w:rsid w:val="00123F48"/>
    <w:rPr>
      <w:rFonts w:ascii=".VnArial" w:eastAsia="Times New Roman" w:hAnsi=".VnArial" w:cs="Times New Roman"/>
      <w:b/>
      <w:sz w:val="28"/>
    </w:rPr>
  </w:style>
  <w:style w:type="character" w:customStyle="1" w:styleId="Heading4Char">
    <w:name w:val="Heading 4 Char"/>
    <w:basedOn w:val="DefaultParagraphFont"/>
    <w:link w:val="Heading4"/>
    <w:rsid w:val="00123F4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3F4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23F48"/>
    <w:rPr>
      <w:rFonts w:ascii=".VnTime" w:eastAsia="Times New Roman" w:hAnsi=".VnTime" w:cs="Times New Roman"/>
      <w:b/>
      <w:bCs/>
      <w:sz w:val="28"/>
      <w:szCs w:val="24"/>
    </w:rPr>
  </w:style>
  <w:style w:type="character" w:customStyle="1" w:styleId="Heading7Char">
    <w:name w:val="Heading 7 Char"/>
    <w:basedOn w:val="DefaultParagraphFont"/>
    <w:link w:val="Heading7"/>
    <w:rsid w:val="00123F48"/>
    <w:rPr>
      <w:rFonts w:ascii=".VnArial" w:eastAsia="Times New Roman" w:hAnsi=".VnArial" w:cs="Times New Roman"/>
      <w:b/>
      <w:sz w:val="28"/>
      <w:szCs w:val="24"/>
    </w:rPr>
  </w:style>
  <w:style w:type="character" w:customStyle="1" w:styleId="Heading8Char">
    <w:name w:val="Heading 8 Char"/>
    <w:basedOn w:val="DefaultParagraphFont"/>
    <w:link w:val="Heading8"/>
    <w:rsid w:val="00123F48"/>
    <w:rPr>
      <w:rFonts w:ascii=".VnTime" w:eastAsia="Times New Roman" w:hAnsi=".VnTime" w:cs="Times New Roman"/>
      <w:sz w:val="28"/>
      <w:szCs w:val="20"/>
      <w:shd w:val="clear" w:color="auto" w:fill="FFFFFF"/>
      <w:lang w:val="fr-FR"/>
    </w:rPr>
  </w:style>
  <w:style w:type="character" w:customStyle="1" w:styleId="Heading9Char">
    <w:name w:val="Heading 9 Char"/>
    <w:basedOn w:val="DefaultParagraphFont"/>
    <w:link w:val="Heading9"/>
    <w:rsid w:val="00123F48"/>
    <w:rPr>
      <w:rFonts w:ascii=".VnTime" w:eastAsia="Times New Roman" w:hAnsi=".VnTime" w:cs="Times New Roman"/>
      <w:sz w:val="28"/>
      <w:szCs w:val="24"/>
    </w:rPr>
  </w:style>
  <w:style w:type="paragraph" w:customStyle="1" w:styleId="CharCharChar">
    <w:name w:val="Char Char Char"/>
    <w:basedOn w:val="Normal"/>
    <w:next w:val="Normal"/>
    <w:autoRedefine/>
    <w:semiHidden/>
    <w:rsid w:val="00123F48"/>
    <w:pPr>
      <w:spacing w:before="120" w:after="120" w:line="312" w:lineRule="auto"/>
    </w:pPr>
    <w:rPr>
      <w:rFonts w:eastAsia="Times New Roman"/>
      <w:sz w:val="28"/>
      <w:szCs w:val="28"/>
    </w:rPr>
  </w:style>
  <w:style w:type="paragraph" w:styleId="BodyText2">
    <w:name w:val="Body Text 2"/>
    <w:basedOn w:val="Normal"/>
    <w:link w:val="BodyText2Char"/>
    <w:rsid w:val="00123F48"/>
    <w:pPr>
      <w:jc w:val="both"/>
    </w:pPr>
    <w:rPr>
      <w:rFonts w:ascii=".VnTime" w:eastAsia="Times New Roman" w:hAnsi=".VnTime"/>
      <w:sz w:val="28"/>
      <w:szCs w:val="24"/>
      <w:lang w:val="x-none" w:eastAsia="x-none"/>
    </w:rPr>
  </w:style>
  <w:style w:type="character" w:customStyle="1" w:styleId="BodyText2Char">
    <w:name w:val="Body Text 2 Char"/>
    <w:basedOn w:val="DefaultParagraphFont"/>
    <w:link w:val="BodyText2"/>
    <w:rsid w:val="00123F48"/>
    <w:rPr>
      <w:rFonts w:ascii=".VnTime" w:eastAsia="Times New Roman" w:hAnsi=".VnTime" w:cs="Times New Roman"/>
      <w:sz w:val="28"/>
      <w:szCs w:val="24"/>
      <w:lang w:val="x-none" w:eastAsia="x-none"/>
    </w:rPr>
  </w:style>
  <w:style w:type="table" w:styleId="TableGrid">
    <w:name w:val="Table Grid"/>
    <w:basedOn w:val="TableNormal"/>
    <w:uiPriority w:val="59"/>
    <w:rsid w:val="00123F4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23F48"/>
    <w:pPr>
      <w:tabs>
        <w:tab w:val="center" w:pos="4680"/>
        <w:tab w:val="right" w:pos="9360"/>
      </w:tabs>
    </w:pPr>
  </w:style>
  <w:style w:type="character" w:customStyle="1" w:styleId="HeaderChar">
    <w:name w:val="Header Char"/>
    <w:basedOn w:val="DefaultParagraphFont"/>
    <w:link w:val="Header"/>
    <w:rsid w:val="00123F48"/>
    <w:rPr>
      <w:rFonts w:ascii="Times New Roman" w:eastAsia="Calibri" w:hAnsi="Times New Roman" w:cs="Times New Roman"/>
      <w:sz w:val="20"/>
      <w:szCs w:val="20"/>
    </w:rPr>
  </w:style>
  <w:style w:type="paragraph" w:styleId="Footer">
    <w:name w:val="footer"/>
    <w:basedOn w:val="Normal"/>
    <w:link w:val="FooterChar"/>
    <w:unhideWhenUsed/>
    <w:rsid w:val="00123F48"/>
    <w:pPr>
      <w:tabs>
        <w:tab w:val="center" w:pos="4680"/>
        <w:tab w:val="right" w:pos="9360"/>
      </w:tabs>
    </w:pPr>
  </w:style>
  <w:style w:type="character" w:customStyle="1" w:styleId="FooterChar">
    <w:name w:val="Footer Char"/>
    <w:basedOn w:val="DefaultParagraphFont"/>
    <w:link w:val="Footer"/>
    <w:rsid w:val="00123F48"/>
    <w:rPr>
      <w:rFonts w:ascii="Times New Roman" w:eastAsia="Calibri" w:hAnsi="Times New Roman" w:cs="Times New Roman"/>
      <w:sz w:val="20"/>
      <w:szCs w:val="20"/>
    </w:rPr>
  </w:style>
  <w:style w:type="paragraph" w:styleId="BalloonText">
    <w:name w:val="Balloon Text"/>
    <w:basedOn w:val="Normal"/>
    <w:link w:val="BalloonTextChar"/>
    <w:unhideWhenUsed/>
    <w:rsid w:val="00123F48"/>
    <w:rPr>
      <w:rFonts w:ascii="Tahoma" w:hAnsi="Tahoma"/>
      <w:sz w:val="16"/>
      <w:szCs w:val="16"/>
      <w:lang w:val="x-none" w:eastAsia="x-none"/>
    </w:rPr>
  </w:style>
  <w:style w:type="character" w:customStyle="1" w:styleId="BalloonTextChar">
    <w:name w:val="Balloon Text Char"/>
    <w:basedOn w:val="DefaultParagraphFont"/>
    <w:link w:val="BalloonText"/>
    <w:rsid w:val="00123F48"/>
    <w:rPr>
      <w:rFonts w:ascii="Tahoma" w:eastAsia="Calibri" w:hAnsi="Tahoma" w:cs="Times New Roman"/>
      <w:sz w:val="16"/>
      <w:szCs w:val="16"/>
      <w:lang w:val="x-none" w:eastAsia="x-none"/>
    </w:rPr>
  </w:style>
  <w:style w:type="paragraph" w:styleId="NormalWeb">
    <w:name w:val="Normal (Web)"/>
    <w:basedOn w:val="Normal"/>
    <w:uiPriority w:val="99"/>
    <w:rsid w:val="00123F48"/>
    <w:pPr>
      <w:spacing w:before="100" w:beforeAutospacing="1" w:after="100" w:afterAutospacing="1"/>
    </w:pPr>
    <w:rPr>
      <w:rFonts w:eastAsia="Times New Roman"/>
      <w:sz w:val="24"/>
      <w:szCs w:val="24"/>
    </w:rPr>
  </w:style>
  <w:style w:type="character" w:styleId="Hyperlink">
    <w:name w:val="Hyperlink"/>
    <w:unhideWhenUsed/>
    <w:rsid w:val="00123F48"/>
    <w:rPr>
      <w:color w:val="0000FF"/>
      <w:u w:val="single"/>
    </w:rPr>
  </w:style>
  <w:style w:type="paragraph" w:styleId="BodyText">
    <w:name w:val="Body Text"/>
    <w:basedOn w:val="Normal"/>
    <w:link w:val="BodyTextChar"/>
    <w:unhideWhenUsed/>
    <w:rsid w:val="00123F48"/>
    <w:pPr>
      <w:spacing w:after="120"/>
    </w:pPr>
  </w:style>
  <w:style w:type="character" w:customStyle="1" w:styleId="BodyTextChar">
    <w:name w:val="Body Text Char"/>
    <w:basedOn w:val="DefaultParagraphFont"/>
    <w:link w:val="BodyText"/>
    <w:rsid w:val="00123F48"/>
    <w:rPr>
      <w:rFonts w:ascii="Times New Roman" w:eastAsia="Calibri" w:hAnsi="Times New Roman" w:cs="Times New Roman"/>
      <w:sz w:val="20"/>
      <w:szCs w:val="20"/>
    </w:rPr>
  </w:style>
  <w:style w:type="paragraph" w:customStyle="1" w:styleId="DNNut">
    <w:name w:val="DN Nut"/>
    <w:semiHidden/>
    <w:rsid w:val="00123F48"/>
    <w:pPr>
      <w:numPr>
        <w:numId w:val="1"/>
      </w:numPr>
      <w:spacing w:after="0" w:line="240" w:lineRule="auto"/>
      <w:jc w:val="both"/>
    </w:pPr>
    <w:rPr>
      <w:rFonts w:ascii="Times New Roman" w:eastAsia="Times New Roman" w:hAnsi="Times New Roman" w:cs="Arial"/>
      <w:bCs/>
      <w:kern w:val="32"/>
      <w:sz w:val="24"/>
      <w:szCs w:val="32"/>
    </w:rPr>
  </w:style>
  <w:style w:type="paragraph" w:customStyle="1" w:styleId="DNNut0">
    <w:name w:val="DNNut"/>
    <w:basedOn w:val="DNNut"/>
    <w:rsid w:val="00123F48"/>
    <w:rPr>
      <w:sz w:val="28"/>
      <w:szCs w:val="28"/>
    </w:rPr>
  </w:style>
  <w:style w:type="paragraph" w:styleId="BodyTextIndent3">
    <w:name w:val="Body Text Indent 3"/>
    <w:basedOn w:val="Normal"/>
    <w:link w:val="BodyTextIndent3Char"/>
    <w:unhideWhenUsed/>
    <w:rsid w:val="00123F48"/>
    <w:pPr>
      <w:spacing w:after="120"/>
      <w:ind w:left="360"/>
    </w:pPr>
    <w:rPr>
      <w:sz w:val="16"/>
      <w:szCs w:val="16"/>
    </w:rPr>
  </w:style>
  <w:style w:type="character" w:customStyle="1" w:styleId="BodyTextIndent3Char">
    <w:name w:val="Body Text Indent 3 Char"/>
    <w:basedOn w:val="DefaultParagraphFont"/>
    <w:link w:val="BodyTextIndent3"/>
    <w:rsid w:val="00123F48"/>
    <w:rPr>
      <w:rFonts w:ascii="Times New Roman" w:eastAsia="Calibri" w:hAnsi="Times New Roman" w:cs="Times New Roman"/>
      <w:sz w:val="16"/>
      <w:szCs w:val="16"/>
    </w:rPr>
  </w:style>
  <w:style w:type="paragraph" w:styleId="BodyTextIndent2">
    <w:name w:val="Body Text Indent 2"/>
    <w:basedOn w:val="Normal"/>
    <w:link w:val="BodyTextIndent2Char"/>
    <w:rsid w:val="00123F48"/>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123F48"/>
    <w:rPr>
      <w:rFonts w:ascii="Times New Roman" w:eastAsia="Times New Roman" w:hAnsi="Times New Roman" w:cs="Times New Roman"/>
      <w:sz w:val="24"/>
      <w:szCs w:val="24"/>
    </w:rPr>
  </w:style>
  <w:style w:type="paragraph" w:styleId="BodyTextIndent">
    <w:name w:val="Body Text Indent"/>
    <w:basedOn w:val="Normal"/>
    <w:link w:val="BodyTextIndentChar"/>
    <w:rsid w:val="00123F48"/>
    <w:pPr>
      <w:spacing w:after="120"/>
      <w:ind w:left="283"/>
    </w:pPr>
    <w:rPr>
      <w:rFonts w:eastAsia="Times New Roman"/>
      <w:sz w:val="24"/>
      <w:szCs w:val="24"/>
    </w:rPr>
  </w:style>
  <w:style w:type="character" w:customStyle="1" w:styleId="BodyTextIndentChar">
    <w:name w:val="Body Text Indent Char"/>
    <w:basedOn w:val="DefaultParagraphFont"/>
    <w:link w:val="BodyTextIndent"/>
    <w:rsid w:val="00123F48"/>
    <w:rPr>
      <w:rFonts w:ascii="Times New Roman" w:eastAsia="Times New Roman" w:hAnsi="Times New Roman" w:cs="Times New Roman"/>
      <w:sz w:val="24"/>
      <w:szCs w:val="24"/>
    </w:rPr>
  </w:style>
  <w:style w:type="character" w:styleId="PageNumber">
    <w:name w:val="page number"/>
    <w:basedOn w:val="DefaultParagraphFont"/>
    <w:rsid w:val="00123F48"/>
  </w:style>
  <w:style w:type="character" w:styleId="FollowedHyperlink">
    <w:name w:val="FollowedHyperlink"/>
    <w:rsid w:val="00123F48"/>
    <w:rPr>
      <w:color w:val="800080"/>
      <w:u w:val="single"/>
    </w:rPr>
  </w:style>
  <w:style w:type="paragraph" w:styleId="BodyText3">
    <w:name w:val="Body Text 3"/>
    <w:basedOn w:val="Normal"/>
    <w:link w:val="BodyText3Char"/>
    <w:rsid w:val="00123F48"/>
    <w:rPr>
      <w:rFonts w:ascii=".VnTime" w:eastAsia="Times New Roman" w:hAnsi=".VnTime"/>
      <w:sz w:val="28"/>
      <w:szCs w:val="24"/>
    </w:rPr>
  </w:style>
  <w:style w:type="character" w:customStyle="1" w:styleId="BodyText3Char">
    <w:name w:val="Body Text 3 Char"/>
    <w:basedOn w:val="DefaultParagraphFont"/>
    <w:link w:val="BodyText3"/>
    <w:rsid w:val="00123F48"/>
    <w:rPr>
      <w:rFonts w:ascii=".VnTime" w:eastAsia="Times New Roman" w:hAnsi=".VnTime" w:cs="Times New Roman"/>
      <w:sz w:val="28"/>
      <w:szCs w:val="24"/>
    </w:rPr>
  </w:style>
  <w:style w:type="character" w:customStyle="1" w:styleId="FootnoteTextChar">
    <w:name w:val="Footnote Text Char"/>
    <w:link w:val="FootnoteText"/>
    <w:semiHidden/>
    <w:rsid w:val="00123F48"/>
    <w:rPr>
      <w:rFonts w:ascii=".VnTime" w:eastAsia="Times New Roman" w:hAnsi=".VnTime"/>
    </w:rPr>
  </w:style>
  <w:style w:type="paragraph" w:styleId="FootnoteText">
    <w:name w:val="footnote text"/>
    <w:basedOn w:val="Normal"/>
    <w:link w:val="FootnoteTextChar"/>
    <w:semiHidden/>
    <w:rsid w:val="00123F48"/>
    <w:pPr>
      <w:jc w:val="both"/>
    </w:pPr>
    <w:rPr>
      <w:rFonts w:ascii=".VnTime" w:eastAsia="Times New Roman" w:hAnsi=".VnTime" w:cstheme="minorBidi"/>
      <w:sz w:val="22"/>
      <w:szCs w:val="22"/>
    </w:rPr>
  </w:style>
  <w:style w:type="character" w:customStyle="1" w:styleId="FootnoteTextChar1">
    <w:name w:val="Footnote Text Char1"/>
    <w:basedOn w:val="DefaultParagraphFont"/>
    <w:uiPriority w:val="99"/>
    <w:semiHidden/>
    <w:rsid w:val="00123F48"/>
    <w:rPr>
      <w:rFonts w:ascii="Times New Roman" w:eastAsia="Calibri" w:hAnsi="Times New Roman" w:cs="Times New Roman"/>
      <w:sz w:val="20"/>
      <w:szCs w:val="20"/>
    </w:rPr>
  </w:style>
  <w:style w:type="paragraph" w:styleId="Caption">
    <w:name w:val="caption"/>
    <w:basedOn w:val="Normal"/>
    <w:next w:val="Normal"/>
    <w:qFormat/>
    <w:rsid w:val="00123F48"/>
    <w:pPr>
      <w:spacing w:before="120" w:line="288" w:lineRule="auto"/>
    </w:pPr>
    <w:rPr>
      <w:rFonts w:ascii=".VnTime" w:eastAsia="Times New Roman" w:hAnsi=".VnTime"/>
      <w:b/>
      <w:bCs/>
      <w:i/>
      <w:sz w:val="26"/>
      <w:szCs w:val="24"/>
    </w:rPr>
  </w:style>
  <w:style w:type="paragraph" w:customStyle="1" w:styleId="Tenvb">
    <w:name w:val="Tenvb"/>
    <w:basedOn w:val="Normal"/>
    <w:autoRedefine/>
    <w:rsid w:val="00123F48"/>
    <w:pPr>
      <w:spacing w:before="120" w:after="120"/>
      <w:jc w:val="center"/>
    </w:pPr>
    <w:rPr>
      <w:rFonts w:eastAsia="Times New Roman"/>
      <w:b/>
      <w:color w:val="0000FF"/>
      <w:spacing w:val="26"/>
    </w:rPr>
  </w:style>
  <w:style w:type="paragraph" w:styleId="Title">
    <w:name w:val="Title"/>
    <w:basedOn w:val="Normal"/>
    <w:link w:val="TitleChar"/>
    <w:qFormat/>
    <w:rsid w:val="00123F48"/>
    <w:pPr>
      <w:jc w:val="center"/>
    </w:pPr>
    <w:rPr>
      <w:rFonts w:ascii=".VnTimeH" w:eastAsia="Times New Roman" w:hAnsi=".VnTimeH"/>
      <w:b/>
      <w:bCs/>
      <w:sz w:val="28"/>
      <w:szCs w:val="24"/>
    </w:rPr>
  </w:style>
  <w:style w:type="character" w:customStyle="1" w:styleId="TitleChar">
    <w:name w:val="Title Char"/>
    <w:basedOn w:val="DefaultParagraphFont"/>
    <w:link w:val="Title"/>
    <w:rsid w:val="00123F48"/>
    <w:rPr>
      <w:rFonts w:ascii=".VnTimeH" w:eastAsia="Times New Roman" w:hAnsi=".VnTimeH" w:cs="Times New Roman"/>
      <w:b/>
      <w:bCs/>
      <w:sz w:val="28"/>
      <w:szCs w:val="24"/>
    </w:rPr>
  </w:style>
  <w:style w:type="character" w:styleId="CommentReference">
    <w:name w:val="annotation reference"/>
    <w:rsid w:val="00123F48"/>
    <w:rPr>
      <w:sz w:val="16"/>
      <w:szCs w:val="16"/>
    </w:rPr>
  </w:style>
  <w:style w:type="paragraph" w:styleId="CommentText">
    <w:name w:val="annotation text"/>
    <w:basedOn w:val="Normal"/>
    <w:link w:val="CommentTextChar"/>
    <w:rsid w:val="00123F48"/>
    <w:rPr>
      <w:rFonts w:eastAsia="Times New Roman"/>
    </w:rPr>
  </w:style>
  <w:style w:type="character" w:customStyle="1" w:styleId="CommentTextChar">
    <w:name w:val="Comment Text Char"/>
    <w:basedOn w:val="DefaultParagraphFont"/>
    <w:link w:val="CommentText"/>
    <w:rsid w:val="00123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3F48"/>
    <w:rPr>
      <w:b/>
      <w:bCs/>
      <w:lang w:val="x-none" w:eastAsia="x-none"/>
    </w:rPr>
  </w:style>
  <w:style w:type="character" w:customStyle="1" w:styleId="CommentSubjectChar">
    <w:name w:val="Comment Subject Char"/>
    <w:basedOn w:val="CommentTextChar"/>
    <w:link w:val="CommentSubject"/>
    <w:rsid w:val="00123F48"/>
    <w:rPr>
      <w:rFonts w:ascii="Times New Roman" w:eastAsia="Times New Roman" w:hAnsi="Times New Roman" w:cs="Times New Roman"/>
      <w:b/>
      <w:bCs/>
      <w:sz w:val="20"/>
      <w:szCs w:val="20"/>
      <w:lang w:val="x-none" w:eastAsia="x-none"/>
    </w:rPr>
  </w:style>
  <w:style w:type="paragraph" w:styleId="TOC1">
    <w:name w:val="toc 1"/>
    <w:basedOn w:val="Normal"/>
    <w:next w:val="Normal"/>
    <w:autoRedefine/>
    <w:semiHidden/>
    <w:rsid w:val="00123F48"/>
    <w:rPr>
      <w:rFonts w:eastAsia="Times New Roman"/>
      <w:sz w:val="24"/>
      <w:szCs w:val="24"/>
    </w:rPr>
  </w:style>
  <w:style w:type="paragraph" w:styleId="ListParagraph">
    <w:name w:val="List Paragraph"/>
    <w:basedOn w:val="Normal"/>
    <w:uiPriority w:val="34"/>
    <w:qFormat/>
    <w:rsid w:val="00163C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48"/>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123F48"/>
    <w:pPr>
      <w:keepNext/>
      <w:outlineLvl w:val="0"/>
    </w:pPr>
    <w:rPr>
      <w:rFonts w:ascii=".VnTime" w:eastAsia="Times New Roman" w:hAnsi=".VnTime"/>
      <w:sz w:val="28"/>
      <w:szCs w:val="24"/>
    </w:rPr>
  </w:style>
  <w:style w:type="paragraph" w:styleId="Heading2">
    <w:name w:val="heading 2"/>
    <w:basedOn w:val="Normal"/>
    <w:next w:val="Normal"/>
    <w:link w:val="Heading2Char"/>
    <w:qFormat/>
    <w:rsid w:val="00123F4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23F48"/>
    <w:pPr>
      <w:keepNext/>
      <w:spacing w:line="360" w:lineRule="auto"/>
      <w:jc w:val="center"/>
      <w:outlineLvl w:val="2"/>
    </w:pPr>
    <w:rPr>
      <w:rFonts w:ascii=".VnArial" w:eastAsia="Times New Roman" w:hAnsi=".VnArial"/>
      <w:b/>
      <w:sz w:val="28"/>
      <w:szCs w:val="22"/>
    </w:rPr>
  </w:style>
  <w:style w:type="paragraph" w:styleId="Heading4">
    <w:name w:val="heading 4"/>
    <w:basedOn w:val="Normal"/>
    <w:next w:val="Normal"/>
    <w:link w:val="Heading4Char"/>
    <w:qFormat/>
    <w:rsid w:val="00123F4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123F4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3F48"/>
    <w:pPr>
      <w:keepNext/>
      <w:ind w:left="360"/>
      <w:outlineLvl w:val="5"/>
    </w:pPr>
    <w:rPr>
      <w:rFonts w:ascii=".VnTime" w:eastAsia="Times New Roman" w:hAnsi=".VnTime"/>
      <w:b/>
      <w:bCs/>
      <w:sz w:val="28"/>
      <w:szCs w:val="24"/>
    </w:rPr>
  </w:style>
  <w:style w:type="paragraph" w:styleId="Heading7">
    <w:name w:val="heading 7"/>
    <w:basedOn w:val="Normal"/>
    <w:next w:val="Normal"/>
    <w:link w:val="Heading7Char"/>
    <w:qFormat/>
    <w:rsid w:val="00123F48"/>
    <w:pPr>
      <w:keepNext/>
      <w:jc w:val="both"/>
      <w:outlineLvl w:val="6"/>
    </w:pPr>
    <w:rPr>
      <w:rFonts w:ascii=".VnArial" w:eastAsia="Times New Roman" w:hAnsi=".VnArial"/>
      <w:b/>
      <w:sz w:val="28"/>
      <w:szCs w:val="24"/>
    </w:rPr>
  </w:style>
  <w:style w:type="paragraph" w:styleId="Heading8">
    <w:name w:val="heading 8"/>
    <w:basedOn w:val="Normal"/>
    <w:next w:val="Normal"/>
    <w:link w:val="Heading8Char"/>
    <w:qFormat/>
    <w:rsid w:val="00123F48"/>
    <w:pPr>
      <w:keepNext/>
      <w:shd w:val="clear" w:color="auto" w:fill="FFFFFF"/>
      <w:jc w:val="center"/>
      <w:outlineLvl w:val="7"/>
    </w:pPr>
    <w:rPr>
      <w:rFonts w:ascii=".VnTime" w:eastAsia="Times New Roman" w:hAnsi=".VnTime"/>
      <w:sz w:val="28"/>
      <w:lang w:val="fr-FR"/>
    </w:rPr>
  </w:style>
  <w:style w:type="paragraph" w:styleId="Heading9">
    <w:name w:val="heading 9"/>
    <w:basedOn w:val="Normal"/>
    <w:next w:val="Normal"/>
    <w:link w:val="Heading9Char"/>
    <w:qFormat/>
    <w:rsid w:val="00123F48"/>
    <w:pPr>
      <w:keepNext/>
      <w:ind w:left="360"/>
      <w:jc w:val="both"/>
      <w:outlineLvl w:val="8"/>
    </w:pPr>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F48"/>
    <w:rPr>
      <w:rFonts w:ascii=".VnTime" w:eastAsia="Times New Roman" w:hAnsi=".VnTime" w:cs="Times New Roman"/>
      <w:sz w:val="28"/>
      <w:szCs w:val="24"/>
    </w:rPr>
  </w:style>
  <w:style w:type="character" w:customStyle="1" w:styleId="Heading2Char">
    <w:name w:val="Heading 2 Char"/>
    <w:basedOn w:val="DefaultParagraphFont"/>
    <w:link w:val="Heading2"/>
    <w:rsid w:val="00123F48"/>
    <w:rPr>
      <w:rFonts w:ascii="Arial" w:eastAsia="Times New Roman" w:hAnsi="Arial" w:cs="Arial"/>
      <w:b/>
      <w:bCs/>
      <w:i/>
      <w:iCs/>
      <w:sz w:val="28"/>
      <w:szCs w:val="28"/>
    </w:rPr>
  </w:style>
  <w:style w:type="character" w:customStyle="1" w:styleId="Heading3Char">
    <w:name w:val="Heading 3 Char"/>
    <w:basedOn w:val="DefaultParagraphFont"/>
    <w:link w:val="Heading3"/>
    <w:rsid w:val="00123F48"/>
    <w:rPr>
      <w:rFonts w:ascii=".VnArial" w:eastAsia="Times New Roman" w:hAnsi=".VnArial" w:cs="Times New Roman"/>
      <w:b/>
      <w:sz w:val="28"/>
    </w:rPr>
  </w:style>
  <w:style w:type="character" w:customStyle="1" w:styleId="Heading4Char">
    <w:name w:val="Heading 4 Char"/>
    <w:basedOn w:val="DefaultParagraphFont"/>
    <w:link w:val="Heading4"/>
    <w:rsid w:val="00123F4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3F4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23F48"/>
    <w:rPr>
      <w:rFonts w:ascii=".VnTime" w:eastAsia="Times New Roman" w:hAnsi=".VnTime" w:cs="Times New Roman"/>
      <w:b/>
      <w:bCs/>
      <w:sz w:val="28"/>
      <w:szCs w:val="24"/>
    </w:rPr>
  </w:style>
  <w:style w:type="character" w:customStyle="1" w:styleId="Heading7Char">
    <w:name w:val="Heading 7 Char"/>
    <w:basedOn w:val="DefaultParagraphFont"/>
    <w:link w:val="Heading7"/>
    <w:rsid w:val="00123F48"/>
    <w:rPr>
      <w:rFonts w:ascii=".VnArial" w:eastAsia="Times New Roman" w:hAnsi=".VnArial" w:cs="Times New Roman"/>
      <w:b/>
      <w:sz w:val="28"/>
      <w:szCs w:val="24"/>
    </w:rPr>
  </w:style>
  <w:style w:type="character" w:customStyle="1" w:styleId="Heading8Char">
    <w:name w:val="Heading 8 Char"/>
    <w:basedOn w:val="DefaultParagraphFont"/>
    <w:link w:val="Heading8"/>
    <w:rsid w:val="00123F48"/>
    <w:rPr>
      <w:rFonts w:ascii=".VnTime" w:eastAsia="Times New Roman" w:hAnsi=".VnTime" w:cs="Times New Roman"/>
      <w:sz w:val="28"/>
      <w:szCs w:val="20"/>
      <w:shd w:val="clear" w:color="auto" w:fill="FFFFFF"/>
      <w:lang w:val="fr-FR"/>
    </w:rPr>
  </w:style>
  <w:style w:type="character" w:customStyle="1" w:styleId="Heading9Char">
    <w:name w:val="Heading 9 Char"/>
    <w:basedOn w:val="DefaultParagraphFont"/>
    <w:link w:val="Heading9"/>
    <w:rsid w:val="00123F48"/>
    <w:rPr>
      <w:rFonts w:ascii=".VnTime" w:eastAsia="Times New Roman" w:hAnsi=".VnTime" w:cs="Times New Roman"/>
      <w:sz w:val="28"/>
      <w:szCs w:val="24"/>
    </w:rPr>
  </w:style>
  <w:style w:type="paragraph" w:customStyle="1" w:styleId="CharCharChar">
    <w:name w:val="Char Char Char"/>
    <w:basedOn w:val="Normal"/>
    <w:next w:val="Normal"/>
    <w:autoRedefine/>
    <w:semiHidden/>
    <w:rsid w:val="00123F48"/>
    <w:pPr>
      <w:spacing w:before="120" w:after="120" w:line="312" w:lineRule="auto"/>
    </w:pPr>
    <w:rPr>
      <w:rFonts w:eastAsia="Times New Roman"/>
      <w:sz w:val="28"/>
      <w:szCs w:val="28"/>
    </w:rPr>
  </w:style>
  <w:style w:type="paragraph" w:styleId="BodyText2">
    <w:name w:val="Body Text 2"/>
    <w:basedOn w:val="Normal"/>
    <w:link w:val="BodyText2Char"/>
    <w:rsid w:val="00123F48"/>
    <w:pPr>
      <w:jc w:val="both"/>
    </w:pPr>
    <w:rPr>
      <w:rFonts w:ascii=".VnTime" w:eastAsia="Times New Roman" w:hAnsi=".VnTime"/>
      <w:sz w:val="28"/>
      <w:szCs w:val="24"/>
      <w:lang w:val="x-none" w:eastAsia="x-none"/>
    </w:rPr>
  </w:style>
  <w:style w:type="character" w:customStyle="1" w:styleId="BodyText2Char">
    <w:name w:val="Body Text 2 Char"/>
    <w:basedOn w:val="DefaultParagraphFont"/>
    <w:link w:val="BodyText2"/>
    <w:rsid w:val="00123F48"/>
    <w:rPr>
      <w:rFonts w:ascii=".VnTime" w:eastAsia="Times New Roman" w:hAnsi=".VnTime" w:cs="Times New Roman"/>
      <w:sz w:val="28"/>
      <w:szCs w:val="24"/>
      <w:lang w:val="x-none" w:eastAsia="x-none"/>
    </w:rPr>
  </w:style>
  <w:style w:type="table" w:styleId="TableGrid">
    <w:name w:val="Table Grid"/>
    <w:basedOn w:val="TableNormal"/>
    <w:uiPriority w:val="59"/>
    <w:rsid w:val="00123F4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23F48"/>
    <w:pPr>
      <w:tabs>
        <w:tab w:val="center" w:pos="4680"/>
        <w:tab w:val="right" w:pos="9360"/>
      </w:tabs>
    </w:pPr>
  </w:style>
  <w:style w:type="character" w:customStyle="1" w:styleId="HeaderChar">
    <w:name w:val="Header Char"/>
    <w:basedOn w:val="DefaultParagraphFont"/>
    <w:link w:val="Header"/>
    <w:rsid w:val="00123F48"/>
    <w:rPr>
      <w:rFonts w:ascii="Times New Roman" w:eastAsia="Calibri" w:hAnsi="Times New Roman" w:cs="Times New Roman"/>
      <w:sz w:val="20"/>
      <w:szCs w:val="20"/>
    </w:rPr>
  </w:style>
  <w:style w:type="paragraph" w:styleId="Footer">
    <w:name w:val="footer"/>
    <w:basedOn w:val="Normal"/>
    <w:link w:val="FooterChar"/>
    <w:unhideWhenUsed/>
    <w:rsid w:val="00123F48"/>
    <w:pPr>
      <w:tabs>
        <w:tab w:val="center" w:pos="4680"/>
        <w:tab w:val="right" w:pos="9360"/>
      </w:tabs>
    </w:pPr>
  </w:style>
  <w:style w:type="character" w:customStyle="1" w:styleId="FooterChar">
    <w:name w:val="Footer Char"/>
    <w:basedOn w:val="DefaultParagraphFont"/>
    <w:link w:val="Footer"/>
    <w:rsid w:val="00123F48"/>
    <w:rPr>
      <w:rFonts w:ascii="Times New Roman" w:eastAsia="Calibri" w:hAnsi="Times New Roman" w:cs="Times New Roman"/>
      <w:sz w:val="20"/>
      <w:szCs w:val="20"/>
    </w:rPr>
  </w:style>
  <w:style w:type="paragraph" w:styleId="BalloonText">
    <w:name w:val="Balloon Text"/>
    <w:basedOn w:val="Normal"/>
    <w:link w:val="BalloonTextChar"/>
    <w:unhideWhenUsed/>
    <w:rsid w:val="00123F48"/>
    <w:rPr>
      <w:rFonts w:ascii="Tahoma" w:hAnsi="Tahoma"/>
      <w:sz w:val="16"/>
      <w:szCs w:val="16"/>
      <w:lang w:val="x-none" w:eastAsia="x-none"/>
    </w:rPr>
  </w:style>
  <w:style w:type="character" w:customStyle="1" w:styleId="BalloonTextChar">
    <w:name w:val="Balloon Text Char"/>
    <w:basedOn w:val="DefaultParagraphFont"/>
    <w:link w:val="BalloonText"/>
    <w:rsid w:val="00123F48"/>
    <w:rPr>
      <w:rFonts w:ascii="Tahoma" w:eastAsia="Calibri" w:hAnsi="Tahoma" w:cs="Times New Roman"/>
      <w:sz w:val="16"/>
      <w:szCs w:val="16"/>
      <w:lang w:val="x-none" w:eastAsia="x-none"/>
    </w:rPr>
  </w:style>
  <w:style w:type="paragraph" w:styleId="NormalWeb">
    <w:name w:val="Normal (Web)"/>
    <w:basedOn w:val="Normal"/>
    <w:uiPriority w:val="99"/>
    <w:rsid w:val="00123F48"/>
    <w:pPr>
      <w:spacing w:before="100" w:beforeAutospacing="1" w:after="100" w:afterAutospacing="1"/>
    </w:pPr>
    <w:rPr>
      <w:rFonts w:eastAsia="Times New Roman"/>
      <w:sz w:val="24"/>
      <w:szCs w:val="24"/>
    </w:rPr>
  </w:style>
  <w:style w:type="character" w:styleId="Hyperlink">
    <w:name w:val="Hyperlink"/>
    <w:unhideWhenUsed/>
    <w:rsid w:val="00123F48"/>
    <w:rPr>
      <w:color w:val="0000FF"/>
      <w:u w:val="single"/>
    </w:rPr>
  </w:style>
  <w:style w:type="paragraph" w:styleId="BodyText">
    <w:name w:val="Body Text"/>
    <w:basedOn w:val="Normal"/>
    <w:link w:val="BodyTextChar"/>
    <w:unhideWhenUsed/>
    <w:rsid w:val="00123F48"/>
    <w:pPr>
      <w:spacing w:after="120"/>
    </w:pPr>
  </w:style>
  <w:style w:type="character" w:customStyle="1" w:styleId="BodyTextChar">
    <w:name w:val="Body Text Char"/>
    <w:basedOn w:val="DefaultParagraphFont"/>
    <w:link w:val="BodyText"/>
    <w:rsid w:val="00123F48"/>
    <w:rPr>
      <w:rFonts w:ascii="Times New Roman" w:eastAsia="Calibri" w:hAnsi="Times New Roman" w:cs="Times New Roman"/>
      <w:sz w:val="20"/>
      <w:szCs w:val="20"/>
    </w:rPr>
  </w:style>
  <w:style w:type="paragraph" w:customStyle="1" w:styleId="DNNut">
    <w:name w:val="DN Nut"/>
    <w:semiHidden/>
    <w:rsid w:val="00123F48"/>
    <w:pPr>
      <w:numPr>
        <w:numId w:val="1"/>
      </w:numPr>
      <w:spacing w:after="0" w:line="240" w:lineRule="auto"/>
      <w:jc w:val="both"/>
    </w:pPr>
    <w:rPr>
      <w:rFonts w:ascii="Times New Roman" w:eastAsia="Times New Roman" w:hAnsi="Times New Roman" w:cs="Arial"/>
      <w:bCs/>
      <w:kern w:val="32"/>
      <w:sz w:val="24"/>
      <w:szCs w:val="32"/>
    </w:rPr>
  </w:style>
  <w:style w:type="paragraph" w:customStyle="1" w:styleId="DNNut0">
    <w:name w:val="DNNut"/>
    <w:basedOn w:val="DNNut"/>
    <w:rsid w:val="00123F48"/>
    <w:rPr>
      <w:sz w:val="28"/>
      <w:szCs w:val="28"/>
    </w:rPr>
  </w:style>
  <w:style w:type="paragraph" w:styleId="BodyTextIndent3">
    <w:name w:val="Body Text Indent 3"/>
    <w:basedOn w:val="Normal"/>
    <w:link w:val="BodyTextIndent3Char"/>
    <w:unhideWhenUsed/>
    <w:rsid w:val="00123F48"/>
    <w:pPr>
      <w:spacing w:after="120"/>
      <w:ind w:left="360"/>
    </w:pPr>
    <w:rPr>
      <w:sz w:val="16"/>
      <w:szCs w:val="16"/>
    </w:rPr>
  </w:style>
  <w:style w:type="character" w:customStyle="1" w:styleId="BodyTextIndent3Char">
    <w:name w:val="Body Text Indent 3 Char"/>
    <w:basedOn w:val="DefaultParagraphFont"/>
    <w:link w:val="BodyTextIndent3"/>
    <w:rsid w:val="00123F48"/>
    <w:rPr>
      <w:rFonts w:ascii="Times New Roman" w:eastAsia="Calibri" w:hAnsi="Times New Roman" w:cs="Times New Roman"/>
      <w:sz w:val="16"/>
      <w:szCs w:val="16"/>
    </w:rPr>
  </w:style>
  <w:style w:type="paragraph" w:styleId="BodyTextIndent2">
    <w:name w:val="Body Text Indent 2"/>
    <w:basedOn w:val="Normal"/>
    <w:link w:val="BodyTextIndent2Char"/>
    <w:rsid w:val="00123F48"/>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123F48"/>
    <w:rPr>
      <w:rFonts w:ascii="Times New Roman" w:eastAsia="Times New Roman" w:hAnsi="Times New Roman" w:cs="Times New Roman"/>
      <w:sz w:val="24"/>
      <w:szCs w:val="24"/>
    </w:rPr>
  </w:style>
  <w:style w:type="paragraph" w:styleId="BodyTextIndent">
    <w:name w:val="Body Text Indent"/>
    <w:basedOn w:val="Normal"/>
    <w:link w:val="BodyTextIndentChar"/>
    <w:rsid w:val="00123F48"/>
    <w:pPr>
      <w:spacing w:after="120"/>
      <w:ind w:left="283"/>
    </w:pPr>
    <w:rPr>
      <w:rFonts w:eastAsia="Times New Roman"/>
      <w:sz w:val="24"/>
      <w:szCs w:val="24"/>
    </w:rPr>
  </w:style>
  <w:style w:type="character" w:customStyle="1" w:styleId="BodyTextIndentChar">
    <w:name w:val="Body Text Indent Char"/>
    <w:basedOn w:val="DefaultParagraphFont"/>
    <w:link w:val="BodyTextIndent"/>
    <w:rsid w:val="00123F48"/>
    <w:rPr>
      <w:rFonts w:ascii="Times New Roman" w:eastAsia="Times New Roman" w:hAnsi="Times New Roman" w:cs="Times New Roman"/>
      <w:sz w:val="24"/>
      <w:szCs w:val="24"/>
    </w:rPr>
  </w:style>
  <w:style w:type="character" w:styleId="PageNumber">
    <w:name w:val="page number"/>
    <w:basedOn w:val="DefaultParagraphFont"/>
    <w:rsid w:val="00123F48"/>
  </w:style>
  <w:style w:type="character" w:styleId="FollowedHyperlink">
    <w:name w:val="FollowedHyperlink"/>
    <w:rsid w:val="00123F48"/>
    <w:rPr>
      <w:color w:val="800080"/>
      <w:u w:val="single"/>
    </w:rPr>
  </w:style>
  <w:style w:type="paragraph" w:styleId="BodyText3">
    <w:name w:val="Body Text 3"/>
    <w:basedOn w:val="Normal"/>
    <w:link w:val="BodyText3Char"/>
    <w:rsid w:val="00123F48"/>
    <w:rPr>
      <w:rFonts w:ascii=".VnTime" w:eastAsia="Times New Roman" w:hAnsi=".VnTime"/>
      <w:sz w:val="28"/>
      <w:szCs w:val="24"/>
    </w:rPr>
  </w:style>
  <w:style w:type="character" w:customStyle="1" w:styleId="BodyText3Char">
    <w:name w:val="Body Text 3 Char"/>
    <w:basedOn w:val="DefaultParagraphFont"/>
    <w:link w:val="BodyText3"/>
    <w:rsid w:val="00123F48"/>
    <w:rPr>
      <w:rFonts w:ascii=".VnTime" w:eastAsia="Times New Roman" w:hAnsi=".VnTime" w:cs="Times New Roman"/>
      <w:sz w:val="28"/>
      <w:szCs w:val="24"/>
    </w:rPr>
  </w:style>
  <w:style w:type="character" w:customStyle="1" w:styleId="FootnoteTextChar">
    <w:name w:val="Footnote Text Char"/>
    <w:link w:val="FootnoteText"/>
    <w:semiHidden/>
    <w:rsid w:val="00123F48"/>
    <w:rPr>
      <w:rFonts w:ascii=".VnTime" w:eastAsia="Times New Roman" w:hAnsi=".VnTime"/>
    </w:rPr>
  </w:style>
  <w:style w:type="paragraph" w:styleId="FootnoteText">
    <w:name w:val="footnote text"/>
    <w:basedOn w:val="Normal"/>
    <w:link w:val="FootnoteTextChar"/>
    <w:semiHidden/>
    <w:rsid w:val="00123F48"/>
    <w:pPr>
      <w:jc w:val="both"/>
    </w:pPr>
    <w:rPr>
      <w:rFonts w:ascii=".VnTime" w:eastAsia="Times New Roman" w:hAnsi=".VnTime" w:cstheme="minorBidi"/>
      <w:sz w:val="22"/>
      <w:szCs w:val="22"/>
    </w:rPr>
  </w:style>
  <w:style w:type="character" w:customStyle="1" w:styleId="FootnoteTextChar1">
    <w:name w:val="Footnote Text Char1"/>
    <w:basedOn w:val="DefaultParagraphFont"/>
    <w:uiPriority w:val="99"/>
    <w:semiHidden/>
    <w:rsid w:val="00123F48"/>
    <w:rPr>
      <w:rFonts w:ascii="Times New Roman" w:eastAsia="Calibri" w:hAnsi="Times New Roman" w:cs="Times New Roman"/>
      <w:sz w:val="20"/>
      <w:szCs w:val="20"/>
    </w:rPr>
  </w:style>
  <w:style w:type="paragraph" w:styleId="Caption">
    <w:name w:val="caption"/>
    <w:basedOn w:val="Normal"/>
    <w:next w:val="Normal"/>
    <w:qFormat/>
    <w:rsid w:val="00123F48"/>
    <w:pPr>
      <w:spacing w:before="120" w:line="288" w:lineRule="auto"/>
    </w:pPr>
    <w:rPr>
      <w:rFonts w:ascii=".VnTime" w:eastAsia="Times New Roman" w:hAnsi=".VnTime"/>
      <w:b/>
      <w:bCs/>
      <w:i/>
      <w:sz w:val="26"/>
      <w:szCs w:val="24"/>
    </w:rPr>
  </w:style>
  <w:style w:type="paragraph" w:customStyle="1" w:styleId="Tenvb">
    <w:name w:val="Tenvb"/>
    <w:basedOn w:val="Normal"/>
    <w:autoRedefine/>
    <w:rsid w:val="00123F48"/>
    <w:pPr>
      <w:spacing w:before="120" w:after="120"/>
      <w:jc w:val="center"/>
    </w:pPr>
    <w:rPr>
      <w:rFonts w:eastAsia="Times New Roman"/>
      <w:b/>
      <w:color w:val="0000FF"/>
      <w:spacing w:val="26"/>
    </w:rPr>
  </w:style>
  <w:style w:type="paragraph" w:styleId="Title">
    <w:name w:val="Title"/>
    <w:basedOn w:val="Normal"/>
    <w:link w:val="TitleChar"/>
    <w:qFormat/>
    <w:rsid w:val="00123F48"/>
    <w:pPr>
      <w:jc w:val="center"/>
    </w:pPr>
    <w:rPr>
      <w:rFonts w:ascii=".VnTimeH" w:eastAsia="Times New Roman" w:hAnsi=".VnTimeH"/>
      <w:b/>
      <w:bCs/>
      <w:sz w:val="28"/>
      <w:szCs w:val="24"/>
    </w:rPr>
  </w:style>
  <w:style w:type="character" w:customStyle="1" w:styleId="TitleChar">
    <w:name w:val="Title Char"/>
    <w:basedOn w:val="DefaultParagraphFont"/>
    <w:link w:val="Title"/>
    <w:rsid w:val="00123F48"/>
    <w:rPr>
      <w:rFonts w:ascii=".VnTimeH" w:eastAsia="Times New Roman" w:hAnsi=".VnTimeH" w:cs="Times New Roman"/>
      <w:b/>
      <w:bCs/>
      <w:sz w:val="28"/>
      <w:szCs w:val="24"/>
    </w:rPr>
  </w:style>
  <w:style w:type="character" w:styleId="CommentReference">
    <w:name w:val="annotation reference"/>
    <w:rsid w:val="00123F48"/>
    <w:rPr>
      <w:sz w:val="16"/>
      <w:szCs w:val="16"/>
    </w:rPr>
  </w:style>
  <w:style w:type="paragraph" w:styleId="CommentText">
    <w:name w:val="annotation text"/>
    <w:basedOn w:val="Normal"/>
    <w:link w:val="CommentTextChar"/>
    <w:rsid w:val="00123F48"/>
    <w:rPr>
      <w:rFonts w:eastAsia="Times New Roman"/>
    </w:rPr>
  </w:style>
  <w:style w:type="character" w:customStyle="1" w:styleId="CommentTextChar">
    <w:name w:val="Comment Text Char"/>
    <w:basedOn w:val="DefaultParagraphFont"/>
    <w:link w:val="CommentText"/>
    <w:rsid w:val="00123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3F48"/>
    <w:rPr>
      <w:b/>
      <w:bCs/>
      <w:lang w:val="x-none" w:eastAsia="x-none"/>
    </w:rPr>
  </w:style>
  <w:style w:type="character" w:customStyle="1" w:styleId="CommentSubjectChar">
    <w:name w:val="Comment Subject Char"/>
    <w:basedOn w:val="CommentTextChar"/>
    <w:link w:val="CommentSubject"/>
    <w:rsid w:val="00123F48"/>
    <w:rPr>
      <w:rFonts w:ascii="Times New Roman" w:eastAsia="Times New Roman" w:hAnsi="Times New Roman" w:cs="Times New Roman"/>
      <w:b/>
      <w:bCs/>
      <w:sz w:val="20"/>
      <w:szCs w:val="20"/>
      <w:lang w:val="x-none" w:eastAsia="x-none"/>
    </w:rPr>
  </w:style>
  <w:style w:type="paragraph" w:styleId="TOC1">
    <w:name w:val="toc 1"/>
    <w:basedOn w:val="Normal"/>
    <w:next w:val="Normal"/>
    <w:autoRedefine/>
    <w:semiHidden/>
    <w:rsid w:val="00123F48"/>
    <w:rPr>
      <w:rFonts w:eastAsia="Times New Roman"/>
      <w:sz w:val="24"/>
      <w:szCs w:val="24"/>
    </w:rPr>
  </w:style>
  <w:style w:type="paragraph" w:styleId="ListParagraph">
    <w:name w:val="List Paragraph"/>
    <w:basedOn w:val="Normal"/>
    <w:uiPriority w:val="34"/>
    <w:qFormat/>
    <w:rsid w:val="0016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7</Pages>
  <Words>928</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Kim Oanh</cp:lastModifiedBy>
  <cp:revision>16</cp:revision>
  <dcterms:created xsi:type="dcterms:W3CDTF">2016-09-06T08:34:00Z</dcterms:created>
  <dcterms:modified xsi:type="dcterms:W3CDTF">2016-09-15T18:10:00Z</dcterms:modified>
</cp:coreProperties>
</file>